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1D86" w:rsidRPr="00D64029" w:rsidRDefault="00191D86" w:rsidP="00D063E9">
      <w:pPr>
        <w:spacing w:after="0"/>
        <w:ind w:firstLine="720"/>
        <w:jc w:val="right"/>
        <w:rPr>
          <w:rFonts w:ascii="Times New Roman" w:hAnsi="Times New Roman"/>
          <w:b/>
          <w:bCs/>
          <w:color w:val="000000" w:themeColor="text1"/>
          <w:sz w:val="28"/>
          <w:szCs w:val="28"/>
          <w:lang w:val="kk-KZ"/>
        </w:rPr>
      </w:pPr>
      <w:r w:rsidRPr="00D64029">
        <w:rPr>
          <w:rFonts w:ascii="Times New Roman" w:hAnsi="Times New Roman"/>
          <w:color w:val="000000" w:themeColor="text1"/>
          <w:sz w:val="28"/>
          <w:szCs w:val="28"/>
        </w:rPr>
        <w:t>Ф</w:t>
      </w:r>
      <w:r w:rsidRPr="00D64029">
        <w:rPr>
          <w:rFonts w:ascii="Times New Roman" w:hAnsi="Times New Roman"/>
          <w:color w:val="000000" w:themeColor="text1"/>
          <w:sz w:val="28"/>
          <w:szCs w:val="28"/>
          <w:lang w:val="en-US"/>
        </w:rPr>
        <w:t>. 7.03-03</w:t>
      </w:r>
    </w:p>
    <w:p w:rsidR="00191D86" w:rsidRPr="00455E5D" w:rsidRDefault="00191D86" w:rsidP="00D063E9">
      <w:pPr>
        <w:spacing w:after="0"/>
        <w:ind w:firstLine="720"/>
        <w:jc w:val="right"/>
        <w:rPr>
          <w:rFonts w:ascii="Times New Roman" w:hAnsi="Times New Roman"/>
          <w:b/>
          <w:bCs/>
          <w:color w:val="000000" w:themeColor="text1"/>
          <w:sz w:val="28"/>
          <w:szCs w:val="28"/>
          <w:lang w:val="kk-KZ"/>
        </w:rPr>
      </w:pPr>
    </w:p>
    <w:p w:rsidR="00191D86" w:rsidRPr="00455E5D" w:rsidRDefault="00191D86" w:rsidP="00D063E9">
      <w:pPr>
        <w:spacing w:after="0"/>
        <w:ind w:firstLine="720"/>
        <w:jc w:val="both"/>
        <w:rPr>
          <w:rFonts w:ascii="Times New Roman" w:hAnsi="Times New Roman"/>
          <w:b/>
          <w:bCs/>
          <w:color w:val="000000" w:themeColor="text1"/>
          <w:sz w:val="28"/>
          <w:szCs w:val="28"/>
          <w:lang w:val="kk-KZ"/>
        </w:rPr>
      </w:pPr>
    </w:p>
    <w:p w:rsidR="00191D86" w:rsidRPr="00455E5D" w:rsidRDefault="00191D86" w:rsidP="00D063E9">
      <w:pPr>
        <w:spacing w:after="0"/>
        <w:ind w:firstLine="709"/>
        <w:jc w:val="center"/>
        <w:rPr>
          <w:rFonts w:ascii="Times New Roman" w:hAnsi="Times New Roman"/>
          <w:b/>
          <w:color w:val="000000" w:themeColor="text1"/>
          <w:sz w:val="32"/>
          <w:szCs w:val="32"/>
          <w:lang w:val="en-US"/>
        </w:rPr>
      </w:pPr>
      <w:r w:rsidRPr="00455E5D">
        <w:rPr>
          <w:rFonts w:ascii="Times New Roman" w:hAnsi="Times New Roman"/>
          <w:b/>
          <w:color w:val="000000" w:themeColor="text1"/>
          <w:sz w:val="32"/>
          <w:szCs w:val="32"/>
          <w:lang w:val="en-US"/>
        </w:rPr>
        <w:t xml:space="preserve">A.Yussubayeva, E.Gabrilyants, </w:t>
      </w:r>
    </w:p>
    <w:p w:rsidR="00191D86" w:rsidRPr="00455E5D" w:rsidRDefault="00191D86" w:rsidP="00D063E9">
      <w:pPr>
        <w:spacing w:after="0"/>
        <w:ind w:firstLine="720"/>
        <w:jc w:val="center"/>
        <w:rPr>
          <w:rFonts w:ascii="Times New Roman" w:hAnsi="Times New Roman"/>
          <w:b/>
          <w:color w:val="000000" w:themeColor="text1"/>
          <w:sz w:val="32"/>
          <w:szCs w:val="32"/>
          <w:lang w:val="en-US"/>
        </w:rPr>
      </w:pPr>
      <w:r w:rsidRPr="00455E5D">
        <w:rPr>
          <w:rFonts w:ascii="Times New Roman" w:hAnsi="Times New Roman"/>
          <w:b/>
          <w:color w:val="000000" w:themeColor="text1"/>
          <w:sz w:val="32"/>
          <w:szCs w:val="32"/>
          <w:lang w:val="en-US"/>
        </w:rPr>
        <w:t>A.Janmuldayeva</w:t>
      </w:r>
      <w:r w:rsidR="000E4BA4">
        <w:rPr>
          <w:rFonts w:ascii="Times New Roman" w:hAnsi="Times New Roman"/>
          <w:b/>
          <w:color w:val="000000" w:themeColor="text1"/>
          <w:sz w:val="32"/>
          <w:szCs w:val="32"/>
          <w:lang w:val="en-US"/>
        </w:rPr>
        <w:t>, Zh.Kaipova</w:t>
      </w:r>
    </w:p>
    <w:p w:rsidR="00191D86" w:rsidRPr="00455E5D" w:rsidRDefault="00191D86" w:rsidP="00D063E9">
      <w:pPr>
        <w:spacing w:after="0"/>
        <w:ind w:firstLine="720"/>
        <w:jc w:val="center"/>
        <w:rPr>
          <w:rFonts w:ascii="Times New Roman" w:hAnsi="Times New Roman"/>
          <w:b/>
          <w:color w:val="000000" w:themeColor="text1"/>
          <w:sz w:val="32"/>
          <w:szCs w:val="32"/>
          <w:lang w:val="en-US"/>
        </w:rPr>
      </w:pPr>
    </w:p>
    <w:p w:rsidR="00191D86" w:rsidRPr="00455E5D" w:rsidRDefault="00191D86" w:rsidP="00D063E9">
      <w:pPr>
        <w:spacing w:after="0"/>
        <w:ind w:firstLine="720"/>
        <w:jc w:val="center"/>
        <w:rPr>
          <w:rFonts w:ascii="Times New Roman" w:hAnsi="Times New Roman"/>
          <w:b/>
          <w:color w:val="000000" w:themeColor="text1"/>
          <w:sz w:val="32"/>
          <w:szCs w:val="32"/>
          <w:lang w:val="en-US"/>
        </w:rPr>
      </w:pPr>
    </w:p>
    <w:p w:rsidR="00191D86" w:rsidRPr="00455E5D" w:rsidRDefault="00191D86" w:rsidP="00D063E9">
      <w:pPr>
        <w:spacing w:after="0"/>
        <w:ind w:firstLine="720"/>
        <w:jc w:val="center"/>
        <w:rPr>
          <w:rFonts w:ascii="Times New Roman" w:hAnsi="Times New Roman"/>
          <w:b/>
          <w:bCs/>
          <w:color w:val="000000" w:themeColor="text1"/>
          <w:sz w:val="28"/>
          <w:szCs w:val="28"/>
          <w:lang w:val="kk-KZ"/>
        </w:rPr>
      </w:pPr>
    </w:p>
    <w:p w:rsidR="00191D86" w:rsidRPr="00455E5D" w:rsidRDefault="00191D86" w:rsidP="00D063E9">
      <w:pPr>
        <w:spacing w:after="0"/>
        <w:ind w:firstLine="720"/>
        <w:jc w:val="center"/>
        <w:rPr>
          <w:rFonts w:ascii="Times New Roman" w:hAnsi="Times New Roman"/>
          <w:b/>
          <w:bCs/>
          <w:color w:val="000000" w:themeColor="text1"/>
          <w:sz w:val="28"/>
          <w:szCs w:val="28"/>
          <w:lang w:val="kk-KZ"/>
        </w:rPr>
      </w:pPr>
      <w:r w:rsidRPr="00455E5D">
        <w:rPr>
          <w:rFonts w:ascii="Times New Roman" w:hAnsi="Times New Roman"/>
          <w:b/>
          <w:noProof/>
          <w:color w:val="000000" w:themeColor="text1"/>
          <w:sz w:val="28"/>
          <w:szCs w:val="28"/>
        </w:rPr>
        <w:drawing>
          <wp:inline distT="0" distB="0" distL="0" distR="0">
            <wp:extent cx="3649567" cy="2071171"/>
            <wp:effectExtent l="19050" t="0" r="8033" b="0"/>
            <wp:docPr id="2" name="Рисунок 2" descr="C:\Users\admin\Desktop\ОБЩАЯ ПАПКА\Лого ЮКГУ нов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C:\Users\admin\Desktop\ОБЩАЯ ПАПКА\Лого ЮКГУ новый.jpg"/>
                    <pic:cNvPicPr>
                      <a:picLocks noChangeAspect="1" noChangeArrowheads="1"/>
                    </pic:cNvPicPr>
                  </pic:nvPicPr>
                  <pic:blipFill>
                    <a:blip r:embed="rId7"/>
                    <a:srcRect/>
                    <a:stretch>
                      <a:fillRect/>
                    </a:stretch>
                  </pic:blipFill>
                  <pic:spPr bwMode="auto">
                    <a:xfrm>
                      <a:off x="0" y="0"/>
                      <a:ext cx="3649527" cy="2071148"/>
                    </a:xfrm>
                    <a:prstGeom prst="rect">
                      <a:avLst/>
                    </a:prstGeom>
                    <a:solidFill>
                      <a:srgbClr val="00B0F0"/>
                    </a:solidFill>
                    <a:ln w="9525">
                      <a:noFill/>
                      <a:miter lim="800000"/>
                      <a:headEnd/>
                      <a:tailEnd/>
                    </a:ln>
                  </pic:spPr>
                </pic:pic>
              </a:graphicData>
            </a:graphic>
          </wp:inline>
        </w:drawing>
      </w:r>
    </w:p>
    <w:p w:rsidR="00191D86" w:rsidRPr="00455E5D" w:rsidRDefault="00191D86" w:rsidP="00D063E9">
      <w:pPr>
        <w:spacing w:after="0"/>
        <w:ind w:firstLine="720"/>
        <w:jc w:val="both"/>
        <w:rPr>
          <w:rFonts w:ascii="Times New Roman" w:hAnsi="Times New Roman"/>
          <w:b/>
          <w:bCs/>
          <w:color w:val="000000" w:themeColor="text1"/>
          <w:sz w:val="28"/>
          <w:szCs w:val="28"/>
          <w:lang w:val="kk-KZ"/>
        </w:rPr>
      </w:pPr>
    </w:p>
    <w:p w:rsidR="00191D86" w:rsidRPr="00455E5D" w:rsidRDefault="00191D86" w:rsidP="00D063E9">
      <w:pPr>
        <w:spacing w:after="0"/>
        <w:ind w:firstLine="720"/>
        <w:jc w:val="center"/>
        <w:rPr>
          <w:rFonts w:ascii="Times New Roman" w:hAnsi="Times New Roman"/>
          <w:b/>
          <w:color w:val="000000" w:themeColor="text1"/>
          <w:sz w:val="28"/>
          <w:szCs w:val="28"/>
          <w:lang w:val="en-US"/>
        </w:rPr>
      </w:pPr>
    </w:p>
    <w:p w:rsidR="00191D86" w:rsidRPr="00455E5D" w:rsidRDefault="00191D86" w:rsidP="00D063E9">
      <w:pPr>
        <w:spacing w:after="0"/>
        <w:ind w:firstLine="720"/>
        <w:jc w:val="center"/>
        <w:rPr>
          <w:rFonts w:ascii="Times New Roman" w:hAnsi="Times New Roman" w:cs="Times New Roman"/>
          <w:b/>
          <w:color w:val="000000" w:themeColor="text1"/>
          <w:sz w:val="32"/>
          <w:szCs w:val="32"/>
          <w:lang w:val="en-US"/>
        </w:rPr>
      </w:pPr>
      <w:r w:rsidRPr="00455E5D">
        <w:rPr>
          <w:rFonts w:ascii="Times New Roman" w:hAnsi="Times New Roman" w:cs="Times New Roman"/>
          <w:b/>
          <w:color w:val="000000" w:themeColor="text1"/>
          <w:sz w:val="32"/>
          <w:szCs w:val="32"/>
          <w:lang w:val="en-US"/>
        </w:rPr>
        <w:t>METHODICAL INSTRUCTIONS</w:t>
      </w:r>
    </w:p>
    <w:p w:rsidR="00191D86" w:rsidRPr="00455E5D" w:rsidRDefault="00191D86" w:rsidP="00D063E9">
      <w:pPr>
        <w:spacing w:after="0"/>
        <w:ind w:firstLine="720"/>
        <w:jc w:val="center"/>
        <w:rPr>
          <w:rFonts w:ascii="Times New Roman" w:hAnsi="Times New Roman" w:cs="Times New Roman"/>
          <w:color w:val="000000" w:themeColor="text1"/>
          <w:sz w:val="32"/>
          <w:szCs w:val="32"/>
          <w:lang w:val="en-US"/>
        </w:rPr>
      </w:pPr>
      <w:r w:rsidRPr="00455E5D">
        <w:rPr>
          <w:rStyle w:val="tlid-translation"/>
          <w:rFonts w:ascii="Times New Roman" w:hAnsi="Times New Roman" w:cs="Times New Roman"/>
          <w:color w:val="000000" w:themeColor="text1"/>
          <w:sz w:val="32"/>
          <w:szCs w:val="32"/>
          <w:lang w:val="en-US"/>
        </w:rPr>
        <w:t xml:space="preserve">on the organization of </w:t>
      </w:r>
      <w:r w:rsidR="0068446F" w:rsidRPr="00455E5D">
        <w:rPr>
          <w:rStyle w:val="tlid-translation"/>
          <w:rFonts w:ascii="Times New Roman" w:hAnsi="Times New Roman" w:cs="Times New Roman"/>
          <w:color w:val="000000" w:themeColor="text1"/>
          <w:sz w:val="32"/>
          <w:szCs w:val="32"/>
          <w:lang w:val="en-US"/>
        </w:rPr>
        <w:t>students</w:t>
      </w:r>
      <w:r w:rsidR="006D179D" w:rsidRPr="00455E5D">
        <w:rPr>
          <w:rStyle w:val="tlid-translation"/>
          <w:rFonts w:ascii="Times New Roman" w:hAnsi="Times New Roman" w:cs="Times New Roman"/>
          <w:color w:val="000000" w:themeColor="text1"/>
          <w:sz w:val="32"/>
          <w:szCs w:val="32"/>
          <w:lang w:val="en-US"/>
        </w:rPr>
        <w:t>’</w:t>
      </w:r>
      <w:r w:rsidRPr="00455E5D">
        <w:rPr>
          <w:rStyle w:val="tlid-translation"/>
          <w:rFonts w:ascii="Times New Roman" w:hAnsi="Times New Roman" w:cs="Times New Roman"/>
          <w:color w:val="000000" w:themeColor="text1"/>
          <w:sz w:val="32"/>
          <w:szCs w:val="32"/>
          <w:lang w:val="en-US"/>
        </w:rPr>
        <w:t>independent work of in the discipline</w:t>
      </w:r>
    </w:p>
    <w:p w:rsidR="00191D86" w:rsidRPr="00455E5D" w:rsidRDefault="00191D86" w:rsidP="00D063E9">
      <w:pPr>
        <w:spacing w:after="0"/>
        <w:jc w:val="center"/>
        <w:rPr>
          <w:rFonts w:ascii="Times New Roman" w:hAnsi="Times New Roman" w:cs="Times New Roman"/>
          <w:b/>
          <w:color w:val="000000" w:themeColor="text1"/>
          <w:sz w:val="32"/>
          <w:szCs w:val="32"/>
          <w:lang w:val="en-US"/>
        </w:rPr>
      </w:pPr>
      <w:r w:rsidRPr="00455E5D">
        <w:rPr>
          <w:rFonts w:ascii="Times New Roman" w:hAnsi="Times New Roman" w:cs="Times New Roman"/>
          <w:b/>
          <w:color w:val="000000" w:themeColor="text1"/>
          <w:sz w:val="32"/>
          <w:szCs w:val="32"/>
          <w:lang w:val="en-US"/>
        </w:rPr>
        <w:t>“</w:t>
      </w:r>
      <w:r w:rsidR="000D625F">
        <w:rPr>
          <w:rFonts w:ascii="Times New Roman" w:hAnsi="Times New Roman" w:cs="Times New Roman"/>
          <w:b/>
          <w:color w:val="000000" w:themeColor="text1"/>
          <w:sz w:val="32"/>
          <w:szCs w:val="32"/>
          <w:lang w:val="en-US"/>
        </w:rPr>
        <w:t>Expertise</w:t>
      </w:r>
      <w:r w:rsidRPr="00455E5D">
        <w:rPr>
          <w:rFonts w:ascii="Times New Roman" w:hAnsi="Times New Roman" w:cs="Times New Roman"/>
          <w:b/>
          <w:color w:val="000000" w:themeColor="text1"/>
          <w:sz w:val="32"/>
          <w:szCs w:val="32"/>
          <w:lang w:val="en-US"/>
        </w:rPr>
        <w:t xml:space="preserve"> of processing productions</w:t>
      </w:r>
      <w:r w:rsidR="000D625F">
        <w:rPr>
          <w:rFonts w:ascii="Times New Roman" w:hAnsi="Times New Roman" w:cs="Times New Roman"/>
          <w:b/>
          <w:color w:val="000000" w:themeColor="text1"/>
          <w:sz w:val="32"/>
          <w:szCs w:val="32"/>
          <w:lang w:val="en-US"/>
        </w:rPr>
        <w:t xml:space="preserve"> products</w:t>
      </w:r>
      <w:r w:rsidRPr="00455E5D">
        <w:rPr>
          <w:rFonts w:ascii="Times New Roman" w:hAnsi="Times New Roman" w:cs="Times New Roman"/>
          <w:b/>
          <w:color w:val="000000" w:themeColor="text1"/>
          <w:sz w:val="32"/>
          <w:szCs w:val="32"/>
          <w:lang w:val="en-US"/>
        </w:rPr>
        <w:t>”</w:t>
      </w:r>
    </w:p>
    <w:p w:rsidR="0068446F" w:rsidRPr="00455E5D" w:rsidRDefault="0068446F" w:rsidP="00D063E9">
      <w:pPr>
        <w:spacing w:after="0"/>
        <w:jc w:val="center"/>
        <w:rPr>
          <w:rFonts w:ascii="Times New Roman" w:hAnsi="Times New Roman" w:cs="Times New Roman"/>
          <w:color w:val="000000" w:themeColor="text1"/>
          <w:sz w:val="32"/>
          <w:szCs w:val="32"/>
          <w:lang w:val="en-US"/>
        </w:rPr>
      </w:pPr>
      <w:r w:rsidRPr="00455E5D">
        <w:rPr>
          <w:rFonts w:ascii="Times New Roman" w:hAnsi="Times New Roman"/>
          <w:color w:val="000000" w:themeColor="text1"/>
          <w:sz w:val="28"/>
          <w:szCs w:val="28"/>
          <w:lang w:val="en-US"/>
        </w:rPr>
        <w:t xml:space="preserve">for the students of </w:t>
      </w:r>
      <w:r w:rsidRPr="00BF6395">
        <w:rPr>
          <w:rFonts w:ascii="Times New Roman" w:hAnsi="Times New Roman"/>
          <w:color w:val="000000" w:themeColor="text1"/>
          <w:sz w:val="28"/>
          <w:szCs w:val="28"/>
          <w:lang w:val="en-US"/>
        </w:rPr>
        <w:t xml:space="preserve">specialty </w:t>
      </w:r>
      <w:r w:rsidR="00BF6395" w:rsidRPr="00BF6395">
        <w:rPr>
          <w:rFonts w:ascii="Times New Roman" w:hAnsi="Times New Roman"/>
          <w:color w:val="000000" w:themeColor="text1"/>
          <w:sz w:val="28"/>
          <w:szCs w:val="28"/>
          <w:lang w:val="en-US"/>
        </w:rPr>
        <w:t>5</w:t>
      </w:r>
      <w:r w:rsidRPr="00BF6395">
        <w:rPr>
          <w:rFonts w:ascii="Times New Roman" w:hAnsi="Times New Roman"/>
          <w:color w:val="000000" w:themeColor="text1"/>
          <w:sz w:val="28"/>
          <w:szCs w:val="28"/>
          <w:lang w:val="en-US"/>
        </w:rPr>
        <w:t>B072</w:t>
      </w:r>
      <w:r w:rsidR="00BF6395" w:rsidRPr="00BF6395">
        <w:rPr>
          <w:rFonts w:ascii="Times New Roman" w:hAnsi="Times New Roman"/>
          <w:color w:val="000000" w:themeColor="text1"/>
          <w:sz w:val="28"/>
          <w:szCs w:val="28"/>
          <w:lang w:val="en-US"/>
        </w:rPr>
        <w:t>800</w:t>
      </w:r>
      <w:r w:rsidRPr="00BF6395">
        <w:rPr>
          <w:rFonts w:ascii="Times New Roman" w:hAnsi="Times New Roman"/>
          <w:color w:val="000000" w:themeColor="text1"/>
          <w:sz w:val="28"/>
          <w:szCs w:val="28"/>
          <w:lang w:val="en-US"/>
        </w:rPr>
        <w:t>-“</w:t>
      </w:r>
      <w:r w:rsidRPr="00455E5D">
        <w:rPr>
          <w:rFonts w:ascii="Times New Roman" w:hAnsi="Times New Roman"/>
          <w:color w:val="000000" w:themeColor="text1"/>
          <w:sz w:val="28"/>
          <w:szCs w:val="28"/>
          <w:lang w:val="en-US"/>
        </w:rPr>
        <w:t>Technology of processing productions”</w:t>
      </w:r>
    </w:p>
    <w:p w:rsidR="00191D86" w:rsidRPr="00455E5D" w:rsidRDefault="00191D86" w:rsidP="00D063E9">
      <w:pPr>
        <w:spacing w:after="0"/>
        <w:jc w:val="center"/>
        <w:rPr>
          <w:rFonts w:ascii="Times New Roman" w:hAnsi="Times New Roman" w:cs="Times New Roman"/>
          <w:color w:val="000000" w:themeColor="text1"/>
          <w:sz w:val="32"/>
          <w:szCs w:val="32"/>
          <w:lang w:val="en-US"/>
        </w:rPr>
      </w:pPr>
    </w:p>
    <w:p w:rsidR="00191D86" w:rsidRPr="00455E5D" w:rsidRDefault="00191D86" w:rsidP="00D063E9">
      <w:pPr>
        <w:spacing w:after="0"/>
        <w:ind w:firstLine="284"/>
        <w:jc w:val="center"/>
        <w:rPr>
          <w:rFonts w:ascii="Times New Roman" w:hAnsi="Times New Roman"/>
          <w:b/>
          <w:bCs/>
          <w:color w:val="000000" w:themeColor="text1"/>
          <w:sz w:val="28"/>
          <w:szCs w:val="28"/>
          <w:lang w:val="en-US"/>
        </w:rPr>
      </w:pPr>
    </w:p>
    <w:p w:rsidR="00191D86" w:rsidRPr="00455E5D" w:rsidRDefault="00191D86" w:rsidP="00D063E9">
      <w:pPr>
        <w:spacing w:after="0"/>
        <w:ind w:firstLine="284"/>
        <w:jc w:val="center"/>
        <w:rPr>
          <w:rFonts w:ascii="Times New Roman" w:hAnsi="Times New Roman"/>
          <w:b/>
          <w:bCs/>
          <w:color w:val="000000" w:themeColor="text1"/>
          <w:sz w:val="28"/>
          <w:szCs w:val="28"/>
          <w:lang w:val="en-US"/>
        </w:rPr>
      </w:pPr>
    </w:p>
    <w:p w:rsidR="00191D86" w:rsidRPr="00455E5D" w:rsidRDefault="00191D86" w:rsidP="00D063E9">
      <w:pPr>
        <w:spacing w:after="0"/>
        <w:ind w:firstLine="284"/>
        <w:jc w:val="center"/>
        <w:rPr>
          <w:rFonts w:ascii="Times New Roman" w:hAnsi="Times New Roman"/>
          <w:b/>
          <w:bCs/>
          <w:color w:val="000000" w:themeColor="text1"/>
          <w:sz w:val="28"/>
          <w:szCs w:val="28"/>
          <w:lang w:val="en-US"/>
        </w:rPr>
      </w:pPr>
    </w:p>
    <w:p w:rsidR="00191D86" w:rsidRPr="00455E5D" w:rsidRDefault="00191D86" w:rsidP="00D063E9">
      <w:pPr>
        <w:spacing w:after="0"/>
        <w:ind w:firstLine="284"/>
        <w:jc w:val="center"/>
        <w:rPr>
          <w:rFonts w:ascii="Times New Roman" w:hAnsi="Times New Roman"/>
          <w:b/>
          <w:bCs/>
          <w:color w:val="000000" w:themeColor="text1"/>
          <w:sz w:val="28"/>
          <w:szCs w:val="28"/>
          <w:lang w:val="en-US"/>
        </w:rPr>
      </w:pPr>
    </w:p>
    <w:p w:rsidR="00191D86" w:rsidRPr="00455E5D" w:rsidRDefault="00191D86" w:rsidP="00D063E9">
      <w:pPr>
        <w:spacing w:after="0"/>
        <w:ind w:firstLine="284"/>
        <w:jc w:val="center"/>
        <w:rPr>
          <w:rFonts w:ascii="Times New Roman" w:hAnsi="Times New Roman"/>
          <w:b/>
          <w:bCs/>
          <w:color w:val="000000" w:themeColor="text1"/>
          <w:sz w:val="28"/>
          <w:szCs w:val="28"/>
          <w:lang w:val="en-US"/>
        </w:rPr>
      </w:pPr>
    </w:p>
    <w:p w:rsidR="00191D86" w:rsidRPr="00455E5D" w:rsidRDefault="00191D86" w:rsidP="00D063E9">
      <w:pPr>
        <w:spacing w:after="0"/>
        <w:ind w:firstLine="284"/>
        <w:jc w:val="center"/>
        <w:rPr>
          <w:rFonts w:ascii="Times New Roman" w:hAnsi="Times New Roman"/>
          <w:b/>
          <w:bCs/>
          <w:color w:val="000000" w:themeColor="text1"/>
          <w:sz w:val="28"/>
          <w:szCs w:val="28"/>
          <w:lang w:val="en-US"/>
        </w:rPr>
      </w:pPr>
    </w:p>
    <w:p w:rsidR="00191D86" w:rsidRPr="00455E5D" w:rsidRDefault="00191D86" w:rsidP="00D063E9">
      <w:pPr>
        <w:spacing w:after="0"/>
        <w:ind w:firstLine="284"/>
        <w:jc w:val="center"/>
        <w:rPr>
          <w:rFonts w:ascii="Times New Roman" w:hAnsi="Times New Roman"/>
          <w:b/>
          <w:bCs/>
          <w:color w:val="000000" w:themeColor="text1"/>
          <w:sz w:val="28"/>
          <w:szCs w:val="28"/>
          <w:lang w:val="en-US"/>
        </w:rPr>
      </w:pPr>
    </w:p>
    <w:p w:rsidR="00191D86" w:rsidRPr="00455E5D" w:rsidRDefault="00191D86" w:rsidP="00D063E9">
      <w:pPr>
        <w:spacing w:after="0"/>
        <w:ind w:firstLine="284"/>
        <w:jc w:val="center"/>
        <w:rPr>
          <w:rFonts w:ascii="Times New Roman" w:hAnsi="Times New Roman"/>
          <w:b/>
          <w:bCs/>
          <w:color w:val="000000" w:themeColor="text1"/>
          <w:sz w:val="28"/>
          <w:szCs w:val="28"/>
          <w:lang w:val="en-US"/>
        </w:rPr>
      </w:pPr>
    </w:p>
    <w:p w:rsidR="00191D86" w:rsidRPr="00455E5D" w:rsidRDefault="00191D86" w:rsidP="00D063E9">
      <w:pPr>
        <w:spacing w:after="0"/>
        <w:ind w:firstLine="284"/>
        <w:jc w:val="center"/>
        <w:rPr>
          <w:rFonts w:ascii="Times New Roman" w:hAnsi="Times New Roman"/>
          <w:b/>
          <w:bCs/>
          <w:color w:val="000000" w:themeColor="text1"/>
          <w:sz w:val="28"/>
          <w:szCs w:val="28"/>
          <w:lang w:val="en-US"/>
        </w:rPr>
      </w:pPr>
    </w:p>
    <w:p w:rsidR="00191D86" w:rsidRPr="00455E5D" w:rsidRDefault="00191D86" w:rsidP="00D063E9">
      <w:pPr>
        <w:spacing w:after="0"/>
        <w:ind w:firstLine="284"/>
        <w:jc w:val="center"/>
        <w:rPr>
          <w:rFonts w:ascii="Times New Roman" w:hAnsi="Times New Roman"/>
          <w:b/>
          <w:bCs/>
          <w:color w:val="000000" w:themeColor="text1"/>
          <w:sz w:val="28"/>
          <w:szCs w:val="28"/>
          <w:lang w:val="en-US"/>
        </w:rPr>
      </w:pPr>
    </w:p>
    <w:p w:rsidR="00191D86" w:rsidRPr="00455E5D" w:rsidRDefault="00191D86" w:rsidP="00D063E9">
      <w:pPr>
        <w:spacing w:after="0"/>
        <w:ind w:firstLine="284"/>
        <w:jc w:val="center"/>
        <w:rPr>
          <w:rFonts w:ascii="Times New Roman" w:hAnsi="Times New Roman"/>
          <w:b/>
          <w:bCs/>
          <w:color w:val="000000" w:themeColor="text1"/>
          <w:sz w:val="28"/>
          <w:szCs w:val="28"/>
          <w:lang w:val="en-US"/>
        </w:rPr>
      </w:pPr>
    </w:p>
    <w:p w:rsidR="00191D86" w:rsidRPr="00455E5D" w:rsidRDefault="00191D86" w:rsidP="00D063E9">
      <w:pPr>
        <w:spacing w:after="0"/>
        <w:ind w:firstLine="284"/>
        <w:jc w:val="center"/>
        <w:rPr>
          <w:rFonts w:ascii="Times New Roman" w:hAnsi="Times New Roman"/>
          <w:b/>
          <w:bCs/>
          <w:color w:val="000000" w:themeColor="text1"/>
          <w:sz w:val="28"/>
          <w:szCs w:val="28"/>
          <w:lang w:val="en-US"/>
        </w:rPr>
      </w:pPr>
    </w:p>
    <w:p w:rsidR="00191D86" w:rsidRPr="00455E5D" w:rsidRDefault="00191D86" w:rsidP="00D063E9">
      <w:pPr>
        <w:spacing w:after="0"/>
        <w:ind w:firstLine="284"/>
        <w:jc w:val="center"/>
        <w:rPr>
          <w:rFonts w:ascii="Times New Roman" w:hAnsi="Times New Roman"/>
          <w:b/>
          <w:bCs/>
          <w:color w:val="000000" w:themeColor="text1"/>
          <w:sz w:val="28"/>
          <w:szCs w:val="28"/>
          <w:lang w:val="en-US"/>
        </w:rPr>
      </w:pPr>
    </w:p>
    <w:p w:rsidR="00191D86" w:rsidRPr="00455E5D" w:rsidRDefault="00191D86" w:rsidP="00D063E9">
      <w:pPr>
        <w:spacing w:after="0"/>
        <w:ind w:firstLine="720"/>
        <w:jc w:val="both"/>
        <w:rPr>
          <w:rFonts w:ascii="Times New Roman" w:hAnsi="Times New Roman"/>
          <w:b/>
          <w:bCs/>
          <w:color w:val="000000" w:themeColor="text1"/>
          <w:sz w:val="28"/>
          <w:szCs w:val="28"/>
          <w:lang w:val="en-US"/>
        </w:rPr>
      </w:pPr>
    </w:p>
    <w:p w:rsidR="00191D86" w:rsidRPr="00455E5D" w:rsidRDefault="000D625F" w:rsidP="00D063E9">
      <w:pPr>
        <w:tabs>
          <w:tab w:val="left" w:pos="1095"/>
        </w:tabs>
        <w:spacing w:after="0"/>
        <w:jc w:val="center"/>
        <w:rPr>
          <w:rFonts w:ascii="Times New Roman" w:hAnsi="Times New Roman"/>
          <w:color w:val="000000" w:themeColor="text1"/>
          <w:sz w:val="28"/>
          <w:szCs w:val="28"/>
          <w:lang w:val="en-US"/>
        </w:rPr>
      </w:pPr>
      <w:r>
        <w:rPr>
          <w:rFonts w:ascii="Times New Roman" w:hAnsi="Times New Roman"/>
          <w:color w:val="000000" w:themeColor="text1"/>
          <w:sz w:val="28"/>
          <w:szCs w:val="28"/>
          <w:lang w:val="en-US"/>
        </w:rPr>
        <w:t>Shymkent 2020</w:t>
      </w:r>
    </w:p>
    <w:p w:rsidR="00191D86" w:rsidRPr="00455E5D" w:rsidRDefault="00191D86" w:rsidP="00D063E9">
      <w:pPr>
        <w:spacing w:after="0"/>
        <w:ind w:firstLine="720"/>
        <w:jc w:val="both"/>
        <w:rPr>
          <w:rFonts w:ascii="Times New Roman" w:hAnsi="Times New Roman"/>
          <w:b/>
          <w:bCs/>
          <w:color w:val="000000" w:themeColor="text1"/>
          <w:sz w:val="28"/>
          <w:szCs w:val="28"/>
          <w:lang w:val="kk-KZ"/>
        </w:rPr>
      </w:pPr>
    </w:p>
    <w:p w:rsidR="00191D86" w:rsidRPr="00455E5D" w:rsidRDefault="00191D86" w:rsidP="00D063E9">
      <w:pPr>
        <w:spacing w:after="0"/>
        <w:ind w:firstLine="720"/>
        <w:jc w:val="both"/>
        <w:rPr>
          <w:rFonts w:ascii="Times New Roman" w:hAnsi="Times New Roman"/>
          <w:b/>
          <w:bCs/>
          <w:color w:val="000000" w:themeColor="text1"/>
          <w:sz w:val="28"/>
          <w:szCs w:val="28"/>
          <w:lang w:val="kk-KZ"/>
        </w:rPr>
      </w:pPr>
    </w:p>
    <w:p w:rsidR="00191D86" w:rsidRPr="00455E5D" w:rsidRDefault="00191D86" w:rsidP="00D063E9">
      <w:pPr>
        <w:spacing w:after="0"/>
        <w:ind w:firstLine="720"/>
        <w:jc w:val="both"/>
        <w:rPr>
          <w:rFonts w:ascii="Times New Roman" w:hAnsi="Times New Roman"/>
          <w:b/>
          <w:bCs/>
          <w:color w:val="000000" w:themeColor="text1"/>
          <w:sz w:val="28"/>
          <w:szCs w:val="28"/>
          <w:lang w:val="kk-KZ"/>
        </w:rPr>
      </w:pPr>
    </w:p>
    <w:p w:rsidR="00191D86" w:rsidRPr="00455E5D" w:rsidRDefault="00191D86" w:rsidP="00D063E9">
      <w:pPr>
        <w:spacing w:after="0"/>
        <w:ind w:firstLine="720"/>
        <w:jc w:val="both"/>
        <w:rPr>
          <w:rFonts w:ascii="Times New Roman" w:hAnsi="Times New Roman"/>
          <w:b/>
          <w:bCs/>
          <w:color w:val="000000" w:themeColor="text1"/>
          <w:sz w:val="28"/>
          <w:szCs w:val="28"/>
          <w:lang w:val="kk-KZ"/>
        </w:rPr>
      </w:pPr>
    </w:p>
    <w:p w:rsidR="00191D86" w:rsidRPr="00455E5D" w:rsidRDefault="00191D86" w:rsidP="00D063E9">
      <w:pPr>
        <w:spacing w:after="0"/>
        <w:ind w:firstLine="720"/>
        <w:jc w:val="both"/>
        <w:rPr>
          <w:rFonts w:ascii="Times New Roman" w:hAnsi="Times New Roman"/>
          <w:b/>
          <w:bCs/>
          <w:color w:val="000000" w:themeColor="text1"/>
          <w:sz w:val="28"/>
          <w:szCs w:val="28"/>
          <w:lang w:val="kk-KZ"/>
        </w:rPr>
      </w:pPr>
    </w:p>
    <w:p w:rsidR="00191D86" w:rsidRPr="00455E5D" w:rsidRDefault="00191D86" w:rsidP="00D063E9">
      <w:pPr>
        <w:spacing w:after="0"/>
        <w:ind w:firstLine="720"/>
        <w:jc w:val="both"/>
        <w:rPr>
          <w:rFonts w:ascii="Times New Roman" w:hAnsi="Times New Roman"/>
          <w:b/>
          <w:bCs/>
          <w:color w:val="000000" w:themeColor="text1"/>
          <w:sz w:val="28"/>
          <w:szCs w:val="28"/>
          <w:lang w:val="kk-KZ"/>
        </w:rPr>
      </w:pPr>
    </w:p>
    <w:p w:rsidR="00191D86" w:rsidRPr="00455E5D" w:rsidRDefault="00191D86" w:rsidP="00D063E9">
      <w:pPr>
        <w:spacing w:after="0"/>
        <w:ind w:firstLine="720"/>
        <w:jc w:val="both"/>
        <w:rPr>
          <w:rFonts w:ascii="Times New Roman" w:hAnsi="Times New Roman"/>
          <w:b/>
          <w:bCs/>
          <w:color w:val="000000" w:themeColor="text1"/>
          <w:sz w:val="28"/>
          <w:szCs w:val="28"/>
          <w:lang w:val="kk-KZ"/>
        </w:rPr>
      </w:pPr>
    </w:p>
    <w:p w:rsidR="00191D86" w:rsidRPr="00455E5D" w:rsidRDefault="00191D86" w:rsidP="00D063E9">
      <w:pPr>
        <w:spacing w:after="0"/>
        <w:ind w:firstLine="720"/>
        <w:jc w:val="both"/>
        <w:rPr>
          <w:rFonts w:ascii="Times New Roman" w:hAnsi="Times New Roman"/>
          <w:b/>
          <w:bCs/>
          <w:color w:val="000000" w:themeColor="text1"/>
          <w:sz w:val="28"/>
          <w:szCs w:val="28"/>
          <w:lang w:val="kk-KZ"/>
        </w:rPr>
      </w:pPr>
    </w:p>
    <w:p w:rsidR="00191D86" w:rsidRPr="00455E5D" w:rsidRDefault="00191D86" w:rsidP="00D063E9">
      <w:pPr>
        <w:spacing w:after="0"/>
        <w:ind w:firstLine="720"/>
        <w:jc w:val="both"/>
        <w:rPr>
          <w:rFonts w:ascii="Times New Roman" w:hAnsi="Times New Roman"/>
          <w:b/>
          <w:bCs/>
          <w:color w:val="000000" w:themeColor="text1"/>
          <w:sz w:val="28"/>
          <w:szCs w:val="28"/>
          <w:lang w:val="kk-KZ"/>
        </w:rPr>
      </w:pPr>
    </w:p>
    <w:p w:rsidR="00191D86" w:rsidRPr="00455E5D" w:rsidRDefault="00191D86" w:rsidP="00D063E9">
      <w:pPr>
        <w:spacing w:after="0"/>
        <w:ind w:firstLine="720"/>
        <w:jc w:val="both"/>
        <w:rPr>
          <w:rFonts w:ascii="Times New Roman" w:hAnsi="Times New Roman"/>
          <w:b/>
          <w:bCs/>
          <w:color w:val="000000" w:themeColor="text1"/>
          <w:sz w:val="28"/>
          <w:szCs w:val="28"/>
          <w:lang w:val="kk-KZ"/>
        </w:rPr>
      </w:pPr>
    </w:p>
    <w:p w:rsidR="00191D86" w:rsidRPr="00455E5D" w:rsidRDefault="00191D86" w:rsidP="00D063E9">
      <w:pPr>
        <w:spacing w:after="0"/>
        <w:ind w:firstLine="720"/>
        <w:jc w:val="both"/>
        <w:rPr>
          <w:rFonts w:ascii="Times New Roman" w:hAnsi="Times New Roman"/>
          <w:b/>
          <w:bCs/>
          <w:color w:val="000000" w:themeColor="text1"/>
          <w:sz w:val="28"/>
          <w:szCs w:val="28"/>
          <w:lang w:val="kk-KZ"/>
        </w:rPr>
      </w:pPr>
    </w:p>
    <w:p w:rsidR="00191D86" w:rsidRPr="00455E5D" w:rsidRDefault="00191D86" w:rsidP="00D063E9">
      <w:pPr>
        <w:spacing w:after="0"/>
        <w:ind w:firstLine="720"/>
        <w:jc w:val="both"/>
        <w:rPr>
          <w:rFonts w:ascii="Times New Roman" w:hAnsi="Times New Roman"/>
          <w:b/>
          <w:bCs/>
          <w:color w:val="000000" w:themeColor="text1"/>
          <w:sz w:val="28"/>
          <w:szCs w:val="28"/>
          <w:lang w:val="kk-KZ"/>
        </w:rPr>
      </w:pPr>
    </w:p>
    <w:p w:rsidR="00191D86" w:rsidRPr="00455E5D" w:rsidRDefault="00191D86" w:rsidP="00D063E9">
      <w:pPr>
        <w:spacing w:after="0"/>
        <w:ind w:firstLine="720"/>
        <w:jc w:val="both"/>
        <w:rPr>
          <w:rFonts w:ascii="Times New Roman" w:hAnsi="Times New Roman"/>
          <w:b/>
          <w:bCs/>
          <w:color w:val="000000" w:themeColor="text1"/>
          <w:sz w:val="28"/>
          <w:szCs w:val="28"/>
          <w:lang w:val="kk-KZ"/>
        </w:rPr>
      </w:pPr>
    </w:p>
    <w:p w:rsidR="00191D86" w:rsidRPr="00455E5D" w:rsidRDefault="00191D86" w:rsidP="00D063E9">
      <w:pPr>
        <w:spacing w:after="0"/>
        <w:ind w:firstLine="720"/>
        <w:jc w:val="both"/>
        <w:rPr>
          <w:rFonts w:ascii="Times New Roman" w:hAnsi="Times New Roman"/>
          <w:b/>
          <w:bCs/>
          <w:color w:val="000000" w:themeColor="text1"/>
          <w:sz w:val="28"/>
          <w:szCs w:val="28"/>
          <w:lang w:val="kk-KZ"/>
        </w:rPr>
      </w:pPr>
    </w:p>
    <w:p w:rsidR="00191D86" w:rsidRPr="00455E5D" w:rsidRDefault="00191D86" w:rsidP="00D063E9">
      <w:pPr>
        <w:spacing w:after="0"/>
        <w:ind w:firstLine="720"/>
        <w:jc w:val="both"/>
        <w:rPr>
          <w:rFonts w:ascii="Times New Roman" w:hAnsi="Times New Roman"/>
          <w:b/>
          <w:bCs/>
          <w:color w:val="000000" w:themeColor="text1"/>
          <w:sz w:val="28"/>
          <w:szCs w:val="28"/>
          <w:lang w:val="kk-KZ"/>
        </w:rPr>
      </w:pPr>
    </w:p>
    <w:p w:rsidR="00191D86" w:rsidRPr="00455E5D" w:rsidRDefault="00191D86" w:rsidP="00D063E9">
      <w:pPr>
        <w:spacing w:after="0"/>
        <w:ind w:firstLine="720"/>
        <w:jc w:val="both"/>
        <w:rPr>
          <w:rFonts w:ascii="Times New Roman" w:hAnsi="Times New Roman"/>
          <w:b/>
          <w:bCs/>
          <w:color w:val="000000" w:themeColor="text1"/>
          <w:sz w:val="28"/>
          <w:szCs w:val="28"/>
          <w:lang w:val="kk-KZ"/>
        </w:rPr>
      </w:pPr>
    </w:p>
    <w:p w:rsidR="00191D86" w:rsidRPr="00455E5D" w:rsidRDefault="00191D86" w:rsidP="00D063E9">
      <w:pPr>
        <w:spacing w:after="0"/>
        <w:ind w:firstLine="720"/>
        <w:jc w:val="both"/>
        <w:rPr>
          <w:rFonts w:ascii="Times New Roman" w:hAnsi="Times New Roman"/>
          <w:b/>
          <w:bCs/>
          <w:color w:val="000000" w:themeColor="text1"/>
          <w:sz w:val="28"/>
          <w:szCs w:val="28"/>
          <w:lang w:val="kk-KZ"/>
        </w:rPr>
      </w:pPr>
    </w:p>
    <w:p w:rsidR="00191D86" w:rsidRPr="00455E5D" w:rsidRDefault="00191D86" w:rsidP="00D063E9">
      <w:pPr>
        <w:spacing w:after="0"/>
        <w:ind w:firstLine="720"/>
        <w:jc w:val="both"/>
        <w:rPr>
          <w:rFonts w:ascii="Times New Roman" w:hAnsi="Times New Roman"/>
          <w:b/>
          <w:bCs/>
          <w:color w:val="000000" w:themeColor="text1"/>
          <w:sz w:val="28"/>
          <w:szCs w:val="28"/>
          <w:lang w:val="kk-KZ"/>
        </w:rPr>
      </w:pPr>
    </w:p>
    <w:p w:rsidR="00191D86" w:rsidRPr="00455E5D" w:rsidRDefault="00191D86" w:rsidP="00D063E9">
      <w:pPr>
        <w:spacing w:after="0"/>
        <w:ind w:firstLine="720"/>
        <w:jc w:val="both"/>
        <w:rPr>
          <w:rFonts w:ascii="Times New Roman" w:hAnsi="Times New Roman"/>
          <w:b/>
          <w:bCs/>
          <w:color w:val="000000" w:themeColor="text1"/>
          <w:sz w:val="28"/>
          <w:szCs w:val="28"/>
          <w:lang w:val="kk-KZ"/>
        </w:rPr>
      </w:pPr>
    </w:p>
    <w:p w:rsidR="00191D86" w:rsidRPr="00455E5D" w:rsidRDefault="00191D86" w:rsidP="00D063E9">
      <w:pPr>
        <w:spacing w:after="0"/>
        <w:ind w:firstLine="720"/>
        <w:jc w:val="both"/>
        <w:rPr>
          <w:rFonts w:ascii="Times New Roman" w:hAnsi="Times New Roman"/>
          <w:b/>
          <w:bCs/>
          <w:color w:val="000000" w:themeColor="text1"/>
          <w:sz w:val="28"/>
          <w:szCs w:val="28"/>
          <w:lang w:val="kk-KZ"/>
        </w:rPr>
      </w:pPr>
    </w:p>
    <w:p w:rsidR="00191D86" w:rsidRPr="00455E5D" w:rsidRDefault="00191D86" w:rsidP="00D063E9">
      <w:pPr>
        <w:spacing w:after="0"/>
        <w:ind w:firstLine="720"/>
        <w:jc w:val="both"/>
        <w:rPr>
          <w:rFonts w:ascii="Times New Roman" w:hAnsi="Times New Roman"/>
          <w:b/>
          <w:bCs/>
          <w:color w:val="000000" w:themeColor="text1"/>
          <w:sz w:val="28"/>
          <w:szCs w:val="28"/>
          <w:lang w:val="kk-KZ"/>
        </w:rPr>
      </w:pPr>
    </w:p>
    <w:p w:rsidR="00191D86" w:rsidRPr="00455E5D" w:rsidRDefault="00191D86" w:rsidP="00D063E9">
      <w:pPr>
        <w:spacing w:after="0"/>
        <w:ind w:firstLine="720"/>
        <w:jc w:val="both"/>
        <w:rPr>
          <w:rFonts w:ascii="Times New Roman" w:hAnsi="Times New Roman"/>
          <w:b/>
          <w:bCs/>
          <w:color w:val="000000" w:themeColor="text1"/>
          <w:sz w:val="28"/>
          <w:szCs w:val="28"/>
          <w:lang w:val="kk-KZ"/>
        </w:rPr>
      </w:pPr>
    </w:p>
    <w:p w:rsidR="00191D86" w:rsidRPr="00455E5D" w:rsidRDefault="00191D86" w:rsidP="00D063E9">
      <w:pPr>
        <w:spacing w:after="0"/>
        <w:ind w:firstLine="720"/>
        <w:jc w:val="both"/>
        <w:rPr>
          <w:rFonts w:ascii="Times New Roman" w:hAnsi="Times New Roman"/>
          <w:b/>
          <w:bCs/>
          <w:color w:val="000000" w:themeColor="text1"/>
          <w:sz w:val="28"/>
          <w:szCs w:val="28"/>
          <w:lang w:val="kk-KZ"/>
        </w:rPr>
      </w:pPr>
    </w:p>
    <w:p w:rsidR="00191D86" w:rsidRPr="00455E5D" w:rsidRDefault="00191D86" w:rsidP="00D063E9">
      <w:pPr>
        <w:spacing w:after="0"/>
        <w:ind w:firstLine="720"/>
        <w:jc w:val="both"/>
        <w:rPr>
          <w:rFonts w:ascii="Times New Roman" w:hAnsi="Times New Roman"/>
          <w:b/>
          <w:bCs/>
          <w:color w:val="000000" w:themeColor="text1"/>
          <w:sz w:val="28"/>
          <w:szCs w:val="28"/>
          <w:lang w:val="kk-KZ"/>
        </w:rPr>
      </w:pPr>
    </w:p>
    <w:p w:rsidR="00191D86" w:rsidRPr="00455E5D" w:rsidRDefault="00191D86" w:rsidP="00D063E9">
      <w:pPr>
        <w:spacing w:after="0"/>
        <w:ind w:firstLine="720"/>
        <w:jc w:val="both"/>
        <w:rPr>
          <w:rFonts w:ascii="Times New Roman" w:hAnsi="Times New Roman"/>
          <w:b/>
          <w:bCs/>
          <w:color w:val="000000" w:themeColor="text1"/>
          <w:sz w:val="28"/>
          <w:szCs w:val="28"/>
          <w:lang w:val="kk-KZ"/>
        </w:rPr>
      </w:pPr>
    </w:p>
    <w:p w:rsidR="00191D86" w:rsidRPr="00455E5D" w:rsidRDefault="00191D86" w:rsidP="00D063E9">
      <w:pPr>
        <w:spacing w:after="0"/>
        <w:ind w:firstLine="720"/>
        <w:jc w:val="both"/>
        <w:rPr>
          <w:rFonts w:ascii="Times New Roman" w:hAnsi="Times New Roman"/>
          <w:b/>
          <w:bCs/>
          <w:color w:val="000000" w:themeColor="text1"/>
          <w:sz w:val="28"/>
          <w:szCs w:val="28"/>
          <w:lang w:val="kk-KZ"/>
        </w:rPr>
      </w:pPr>
    </w:p>
    <w:p w:rsidR="00191D86" w:rsidRPr="00455E5D" w:rsidRDefault="00191D86" w:rsidP="00D063E9">
      <w:pPr>
        <w:spacing w:after="0"/>
        <w:ind w:firstLine="720"/>
        <w:jc w:val="both"/>
        <w:rPr>
          <w:rFonts w:ascii="Times New Roman" w:hAnsi="Times New Roman"/>
          <w:b/>
          <w:bCs/>
          <w:color w:val="000000" w:themeColor="text1"/>
          <w:sz w:val="28"/>
          <w:szCs w:val="28"/>
          <w:lang w:val="kk-KZ"/>
        </w:rPr>
      </w:pPr>
    </w:p>
    <w:p w:rsidR="00191D86" w:rsidRPr="00455E5D" w:rsidRDefault="00191D86" w:rsidP="00D063E9">
      <w:pPr>
        <w:spacing w:after="0"/>
        <w:ind w:firstLine="720"/>
        <w:jc w:val="both"/>
        <w:rPr>
          <w:rFonts w:ascii="Times New Roman" w:hAnsi="Times New Roman"/>
          <w:b/>
          <w:bCs/>
          <w:color w:val="000000" w:themeColor="text1"/>
          <w:sz w:val="28"/>
          <w:szCs w:val="28"/>
          <w:lang w:val="kk-KZ"/>
        </w:rPr>
      </w:pPr>
    </w:p>
    <w:p w:rsidR="00191D86" w:rsidRPr="00455E5D" w:rsidRDefault="00191D86" w:rsidP="00D063E9">
      <w:pPr>
        <w:spacing w:after="0"/>
        <w:ind w:firstLine="720"/>
        <w:jc w:val="both"/>
        <w:rPr>
          <w:rFonts w:ascii="Times New Roman" w:hAnsi="Times New Roman"/>
          <w:b/>
          <w:bCs/>
          <w:color w:val="000000" w:themeColor="text1"/>
          <w:sz w:val="28"/>
          <w:szCs w:val="28"/>
          <w:lang w:val="kk-KZ"/>
        </w:rPr>
      </w:pPr>
    </w:p>
    <w:p w:rsidR="00191D86" w:rsidRPr="00455E5D" w:rsidRDefault="00191D86" w:rsidP="00D063E9">
      <w:pPr>
        <w:spacing w:after="0"/>
        <w:ind w:firstLine="720"/>
        <w:jc w:val="both"/>
        <w:rPr>
          <w:rFonts w:ascii="Times New Roman" w:hAnsi="Times New Roman"/>
          <w:b/>
          <w:bCs/>
          <w:color w:val="000000" w:themeColor="text1"/>
          <w:sz w:val="28"/>
          <w:szCs w:val="28"/>
          <w:lang w:val="kk-KZ"/>
        </w:rPr>
      </w:pPr>
    </w:p>
    <w:p w:rsidR="00191D86" w:rsidRPr="00455E5D" w:rsidRDefault="00191D86" w:rsidP="00D063E9">
      <w:pPr>
        <w:spacing w:after="0"/>
        <w:ind w:firstLine="720"/>
        <w:jc w:val="both"/>
        <w:rPr>
          <w:rFonts w:ascii="Times New Roman" w:hAnsi="Times New Roman"/>
          <w:b/>
          <w:bCs/>
          <w:color w:val="000000" w:themeColor="text1"/>
          <w:sz w:val="28"/>
          <w:szCs w:val="28"/>
          <w:lang w:val="kk-KZ"/>
        </w:rPr>
      </w:pPr>
    </w:p>
    <w:p w:rsidR="00191D86" w:rsidRPr="00455E5D" w:rsidRDefault="00191D86" w:rsidP="00D063E9">
      <w:pPr>
        <w:spacing w:after="0"/>
        <w:ind w:firstLine="720"/>
        <w:jc w:val="both"/>
        <w:rPr>
          <w:rFonts w:ascii="Times New Roman" w:hAnsi="Times New Roman"/>
          <w:b/>
          <w:bCs/>
          <w:color w:val="000000" w:themeColor="text1"/>
          <w:sz w:val="28"/>
          <w:szCs w:val="28"/>
          <w:lang w:val="kk-KZ"/>
        </w:rPr>
      </w:pPr>
    </w:p>
    <w:p w:rsidR="00191D86" w:rsidRPr="00455E5D" w:rsidRDefault="00191D86" w:rsidP="00D063E9">
      <w:pPr>
        <w:spacing w:after="0"/>
        <w:ind w:firstLine="720"/>
        <w:jc w:val="both"/>
        <w:rPr>
          <w:rFonts w:ascii="Times New Roman" w:hAnsi="Times New Roman"/>
          <w:b/>
          <w:bCs/>
          <w:color w:val="000000" w:themeColor="text1"/>
          <w:sz w:val="28"/>
          <w:szCs w:val="28"/>
          <w:lang w:val="kk-KZ"/>
        </w:rPr>
      </w:pPr>
    </w:p>
    <w:p w:rsidR="00191D86" w:rsidRPr="00455E5D" w:rsidRDefault="00191D86" w:rsidP="00D063E9">
      <w:pPr>
        <w:spacing w:after="0"/>
        <w:ind w:firstLine="720"/>
        <w:jc w:val="both"/>
        <w:rPr>
          <w:rFonts w:ascii="Times New Roman" w:hAnsi="Times New Roman"/>
          <w:b/>
          <w:bCs/>
          <w:color w:val="000000" w:themeColor="text1"/>
          <w:sz w:val="28"/>
          <w:szCs w:val="28"/>
          <w:lang w:val="kk-KZ"/>
        </w:rPr>
      </w:pPr>
    </w:p>
    <w:p w:rsidR="00191D86" w:rsidRPr="00455E5D" w:rsidRDefault="00191D86" w:rsidP="00D063E9">
      <w:pPr>
        <w:spacing w:after="0"/>
        <w:ind w:firstLine="720"/>
        <w:jc w:val="both"/>
        <w:rPr>
          <w:rFonts w:ascii="Times New Roman" w:hAnsi="Times New Roman"/>
          <w:b/>
          <w:bCs/>
          <w:color w:val="000000" w:themeColor="text1"/>
          <w:sz w:val="28"/>
          <w:szCs w:val="28"/>
          <w:lang w:val="kk-KZ"/>
        </w:rPr>
      </w:pPr>
    </w:p>
    <w:p w:rsidR="00191D86" w:rsidRPr="00455E5D" w:rsidRDefault="00191D86" w:rsidP="00D063E9">
      <w:pPr>
        <w:spacing w:after="0"/>
        <w:ind w:firstLine="720"/>
        <w:jc w:val="both"/>
        <w:rPr>
          <w:rFonts w:ascii="Times New Roman" w:hAnsi="Times New Roman"/>
          <w:b/>
          <w:bCs/>
          <w:color w:val="000000" w:themeColor="text1"/>
          <w:sz w:val="28"/>
          <w:szCs w:val="28"/>
          <w:lang w:val="kk-KZ"/>
        </w:rPr>
      </w:pPr>
    </w:p>
    <w:p w:rsidR="00191D86" w:rsidRPr="00455E5D" w:rsidRDefault="00191D86" w:rsidP="00D063E9">
      <w:pPr>
        <w:spacing w:after="0"/>
        <w:ind w:firstLine="720"/>
        <w:jc w:val="both"/>
        <w:rPr>
          <w:rFonts w:ascii="Times New Roman" w:hAnsi="Times New Roman"/>
          <w:b/>
          <w:bCs/>
          <w:color w:val="000000" w:themeColor="text1"/>
          <w:sz w:val="28"/>
          <w:szCs w:val="28"/>
          <w:lang w:val="kk-KZ"/>
        </w:rPr>
      </w:pPr>
    </w:p>
    <w:p w:rsidR="00191D86" w:rsidRPr="00455E5D" w:rsidRDefault="00191D86" w:rsidP="00D063E9">
      <w:pPr>
        <w:spacing w:after="0"/>
        <w:ind w:firstLine="720"/>
        <w:jc w:val="both"/>
        <w:rPr>
          <w:rFonts w:ascii="Times New Roman" w:hAnsi="Times New Roman"/>
          <w:b/>
          <w:bCs/>
          <w:color w:val="000000" w:themeColor="text1"/>
          <w:sz w:val="28"/>
          <w:szCs w:val="28"/>
          <w:lang w:val="kk-KZ"/>
        </w:rPr>
      </w:pPr>
    </w:p>
    <w:p w:rsidR="00191D86" w:rsidRPr="00455E5D" w:rsidRDefault="00191D86" w:rsidP="00D063E9">
      <w:pPr>
        <w:spacing w:after="0"/>
        <w:ind w:firstLine="720"/>
        <w:jc w:val="both"/>
        <w:rPr>
          <w:rFonts w:ascii="Times New Roman" w:hAnsi="Times New Roman"/>
          <w:b/>
          <w:bCs/>
          <w:color w:val="000000" w:themeColor="text1"/>
          <w:sz w:val="28"/>
          <w:szCs w:val="28"/>
          <w:lang w:val="kk-KZ"/>
        </w:rPr>
      </w:pPr>
    </w:p>
    <w:p w:rsidR="00191D86" w:rsidRPr="00455E5D" w:rsidRDefault="00191D86" w:rsidP="00D063E9">
      <w:pPr>
        <w:spacing w:after="0"/>
        <w:ind w:firstLine="720"/>
        <w:jc w:val="both"/>
        <w:rPr>
          <w:rFonts w:ascii="Times New Roman" w:hAnsi="Times New Roman"/>
          <w:b/>
          <w:bCs/>
          <w:color w:val="000000" w:themeColor="text1"/>
          <w:sz w:val="28"/>
          <w:szCs w:val="28"/>
          <w:lang w:val="kk-KZ"/>
        </w:rPr>
      </w:pPr>
    </w:p>
    <w:p w:rsidR="00191D86" w:rsidRPr="00455E5D" w:rsidRDefault="00191D86" w:rsidP="00D063E9">
      <w:pPr>
        <w:spacing w:after="0"/>
        <w:ind w:firstLine="720"/>
        <w:jc w:val="both"/>
        <w:rPr>
          <w:rFonts w:ascii="Times New Roman" w:hAnsi="Times New Roman"/>
          <w:b/>
          <w:bCs/>
          <w:color w:val="000000" w:themeColor="text1"/>
          <w:sz w:val="28"/>
          <w:szCs w:val="28"/>
          <w:lang w:val="en-US"/>
        </w:rPr>
      </w:pPr>
    </w:p>
    <w:p w:rsidR="00191D86" w:rsidRPr="00455E5D" w:rsidRDefault="00191D86" w:rsidP="00D063E9">
      <w:pPr>
        <w:spacing w:after="0"/>
        <w:ind w:firstLine="709"/>
        <w:jc w:val="center"/>
        <w:rPr>
          <w:rFonts w:ascii="Times New Roman" w:hAnsi="Times New Roman"/>
          <w:color w:val="000000" w:themeColor="text1"/>
          <w:sz w:val="28"/>
          <w:szCs w:val="28"/>
          <w:lang w:val="en-US"/>
        </w:rPr>
      </w:pPr>
      <w:r w:rsidRPr="00455E5D">
        <w:rPr>
          <w:rFonts w:ascii="Times New Roman" w:hAnsi="Times New Roman"/>
          <w:color w:val="000000" w:themeColor="text1"/>
          <w:sz w:val="28"/>
          <w:szCs w:val="28"/>
          <w:lang w:val="en-US"/>
        </w:rPr>
        <w:t>MINISTRY OF SCIENCE AND EDUCATION OF THE REPUBLIC</w:t>
      </w:r>
    </w:p>
    <w:p w:rsidR="00191D86" w:rsidRPr="00455E5D" w:rsidRDefault="00191D86" w:rsidP="00D063E9">
      <w:pPr>
        <w:spacing w:after="0"/>
        <w:ind w:firstLine="709"/>
        <w:jc w:val="center"/>
        <w:rPr>
          <w:rFonts w:ascii="Times New Roman" w:hAnsi="Times New Roman"/>
          <w:color w:val="000000" w:themeColor="text1"/>
          <w:sz w:val="28"/>
          <w:szCs w:val="28"/>
          <w:lang w:val="en-US"/>
        </w:rPr>
      </w:pPr>
      <w:r w:rsidRPr="00455E5D">
        <w:rPr>
          <w:rFonts w:ascii="Times New Roman" w:hAnsi="Times New Roman"/>
          <w:color w:val="000000" w:themeColor="text1"/>
          <w:sz w:val="28"/>
          <w:szCs w:val="28"/>
          <w:lang w:val="en-US"/>
        </w:rPr>
        <w:t>OF KAZAKHSTAN</w:t>
      </w:r>
    </w:p>
    <w:p w:rsidR="00191D86" w:rsidRPr="00455E5D" w:rsidRDefault="00191D86" w:rsidP="00D063E9">
      <w:pPr>
        <w:spacing w:after="0"/>
        <w:ind w:firstLine="709"/>
        <w:jc w:val="center"/>
        <w:rPr>
          <w:rFonts w:ascii="Times New Roman" w:hAnsi="Times New Roman"/>
          <w:color w:val="000000" w:themeColor="text1"/>
          <w:sz w:val="28"/>
          <w:szCs w:val="28"/>
          <w:lang w:val="en-US"/>
        </w:rPr>
      </w:pPr>
      <w:r w:rsidRPr="00455E5D">
        <w:rPr>
          <w:rFonts w:ascii="Times New Roman" w:hAnsi="Times New Roman"/>
          <w:color w:val="000000" w:themeColor="text1"/>
          <w:sz w:val="28"/>
          <w:szCs w:val="28"/>
          <w:lang w:val="en-US"/>
        </w:rPr>
        <w:t>M.AUEZOV SOUTH KAZAKHSTAN STATE UNIVERSITY</w:t>
      </w:r>
    </w:p>
    <w:p w:rsidR="00191D86" w:rsidRPr="00455E5D" w:rsidRDefault="00191D86" w:rsidP="00D063E9">
      <w:pPr>
        <w:spacing w:after="0"/>
        <w:ind w:firstLine="720"/>
        <w:jc w:val="center"/>
        <w:rPr>
          <w:rFonts w:ascii="Times New Roman" w:hAnsi="Times New Roman"/>
          <w:color w:val="000000" w:themeColor="text1"/>
          <w:sz w:val="28"/>
          <w:szCs w:val="28"/>
          <w:lang w:val="en-US"/>
        </w:rPr>
      </w:pPr>
    </w:p>
    <w:p w:rsidR="00191D86" w:rsidRPr="00455E5D" w:rsidRDefault="00191D86" w:rsidP="00D063E9">
      <w:pPr>
        <w:spacing w:after="0"/>
        <w:ind w:firstLine="709"/>
        <w:jc w:val="center"/>
        <w:rPr>
          <w:rFonts w:ascii="Times New Roman" w:hAnsi="Times New Roman"/>
          <w:color w:val="000000" w:themeColor="text1"/>
          <w:sz w:val="28"/>
          <w:szCs w:val="28"/>
          <w:lang w:val="en-US"/>
        </w:rPr>
      </w:pPr>
      <w:r w:rsidRPr="00455E5D">
        <w:rPr>
          <w:rFonts w:ascii="Times New Roman" w:hAnsi="Times New Roman"/>
          <w:color w:val="000000" w:themeColor="text1"/>
          <w:sz w:val="28"/>
          <w:szCs w:val="28"/>
          <w:lang w:val="en-US"/>
        </w:rPr>
        <w:t>Chair "</w:t>
      </w:r>
      <w:r w:rsidR="0068446F" w:rsidRPr="00455E5D">
        <w:rPr>
          <w:rFonts w:ascii="Times New Roman" w:hAnsi="Times New Roman"/>
          <w:color w:val="000000" w:themeColor="text1"/>
          <w:sz w:val="28"/>
          <w:szCs w:val="28"/>
          <w:lang w:val="en-US"/>
        </w:rPr>
        <w:t>Food Engineering</w:t>
      </w:r>
      <w:r w:rsidRPr="00455E5D">
        <w:rPr>
          <w:rFonts w:ascii="Times New Roman" w:hAnsi="Times New Roman"/>
          <w:color w:val="000000" w:themeColor="text1"/>
          <w:sz w:val="28"/>
          <w:szCs w:val="28"/>
          <w:lang w:val="en-US"/>
        </w:rPr>
        <w:t>"</w:t>
      </w:r>
    </w:p>
    <w:p w:rsidR="00191D86" w:rsidRPr="00455E5D" w:rsidRDefault="00191D86" w:rsidP="00D063E9">
      <w:pPr>
        <w:spacing w:after="0"/>
        <w:ind w:firstLine="720"/>
        <w:jc w:val="center"/>
        <w:rPr>
          <w:rFonts w:ascii="Times New Roman" w:hAnsi="Times New Roman"/>
          <w:color w:val="000000" w:themeColor="text1"/>
          <w:sz w:val="28"/>
          <w:szCs w:val="28"/>
          <w:lang w:val="en-US"/>
        </w:rPr>
      </w:pPr>
    </w:p>
    <w:p w:rsidR="00191D86" w:rsidRPr="00455E5D" w:rsidRDefault="00191D86" w:rsidP="00D063E9">
      <w:pPr>
        <w:spacing w:after="0"/>
        <w:ind w:firstLine="720"/>
        <w:jc w:val="center"/>
        <w:rPr>
          <w:rFonts w:ascii="Times New Roman" w:hAnsi="Times New Roman"/>
          <w:color w:val="000000" w:themeColor="text1"/>
          <w:sz w:val="28"/>
          <w:szCs w:val="28"/>
          <w:lang w:val="en-US"/>
        </w:rPr>
      </w:pPr>
    </w:p>
    <w:p w:rsidR="00191D86" w:rsidRPr="00455E5D" w:rsidRDefault="00191D86" w:rsidP="00D063E9">
      <w:pPr>
        <w:spacing w:after="0"/>
        <w:ind w:firstLine="720"/>
        <w:jc w:val="center"/>
        <w:rPr>
          <w:rFonts w:ascii="Times New Roman" w:hAnsi="Times New Roman"/>
          <w:b/>
          <w:bCs/>
          <w:color w:val="000000" w:themeColor="text1"/>
          <w:sz w:val="28"/>
          <w:szCs w:val="28"/>
          <w:lang w:val="en-US"/>
        </w:rPr>
      </w:pPr>
    </w:p>
    <w:p w:rsidR="0068446F" w:rsidRPr="00455E5D" w:rsidRDefault="0068446F" w:rsidP="00D063E9">
      <w:pPr>
        <w:spacing w:after="0"/>
        <w:ind w:firstLine="709"/>
        <w:jc w:val="center"/>
        <w:rPr>
          <w:rFonts w:ascii="Times New Roman" w:hAnsi="Times New Roman"/>
          <w:b/>
          <w:color w:val="000000" w:themeColor="text1"/>
          <w:sz w:val="32"/>
          <w:szCs w:val="32"/>
          <w:lang w:val="en-US"/>
        </w:rPr>
      </w:pPr>
      <w:r w:rsidRPr="00455E5D">
        <w:rPr>
          <w:rFonts w:ascii="Times New Roman" w:hAnsi="Times New Roman"/>
          <w:b/>
          <w:color w:val="000000" w:themeColor="text1"/>
          <w:sz w:val="32"/>
          <w:szCs w:val="32"/>
          <w:lang w:val="en-US"/>
        </w:rPr>
        <w:t xml:space="preserve">A.Yussubayeva, E.Gabrilyants, </w:t>
      </w:r>
    </w:p>
    <w:p w:rsidR="0068446F" w:rsidRPr="00455E5D" w:rsidRDefault="0068446F" w:rsidP="00D063E9">
      <w:pPr>
        <w:spacing w:after="0"/>
        <w:ind w:firstLine="720"/>
        <w:jc w:val="center"/>
        <w:rPr>
          <w:rFonts w:ascii="Times New Roman" w:hAnsi="Times New Roman"/>
          <w:b/>
          <w:color w:val="000000" w:themeColor="text1"/>
          <w:sz w:val="32"/>
          <w:szCs w:val="32"/>
          <w:lang w:val="en-US"/>
        </w:rPr>
      </w:pPr>
      <w:r w:rsidRPr="00455E5D">
        <w:rPr>
          <w:rFonts w:ascii="Times New Roman" w:hAnsi="Times New Roman"/>
          <w:b/>
          <w:color w:val="000000" w:themeColor="text1"/>
          <w:sz w:val="32"/>
          <w:szCs w:val="32"/>
          <w:lang w:val="en-US"/>
        </w:rPr>
        <w:t>A.Janmuldayeva</w:t>
      </w:r>
      <w:r w:rsidR="000E4BA4">
        <w:rPr>
          <w:rFonts w:ascii="Times New Roman" w:hAnsi="Times New Roman"/>
          <w:b/>
          <w:color w:val="000000" w:themeColor="text1"/>
          <w:sz w:val="32"/>
          <w:szCs w:val="32"/>
          <w:lang w:val="en-US"/>
        </w:rPr>
        <w:t>, Zh.Kaipova</w:t>
      </w:r>
    </w:p>
    <w:p w:rsidR="00191D86" w:rsidRPr="00455E5D" w:rsidRDefault="00191D86" w:rsidP="00D063E9">
      <w:pPr>
        <w:spacing w:after="0"/>
        <w:ind w:firstLine="720"/>
        <w:jc w:val="center"/>
        <w:rPr>
          <w:rFonts w:ascii="Times New Roman" w:hAnsi="Times New Roman"/>
          <w:b/>
          <w:bCs/>
          <w:color w:val="000000" w:themeColor="text1"/>
          <w:sz w:val="28"/>
          <w:szCs w:val="28"/>
          <w:lang w:val="en-US"/>
        </w:rPr>
      </w:pPr>
    </w:p>
    <w:p w:rsidR="00191D86" w:rsidRPr="00455E5D" w:rsidRDefault="00191D86" w:rsidP="00D063E9">
      <w:pPr>
        <w:spacing w:after="0"/>
        <w:ind w:firstLine="720"/>
        <w:jc w:val="center"/>
        <w:rPr>
          <w:rFonts w:ascii="Times New Roman" w:hAnsi="Times New Roman"/>
          <w:b/>
          <w:bCs/>
          <w:color w:val="000000" w:themeColor="text1"/>
          <w:sz w:val="28"/>
          <w:szCs w:val="28"/>
          <w:lang w:val="en-US"/>
        </w:rPr>
      </w:pPr>
    </w:p>
    <w:p w:rsidR="00191D86" w:rsidRPr="00455E5D" w:rsidRDefault="00191D86" w:rsidP="00D063E9">
      <w:pPr>
        <w:spacing w:after="0"/>
        <w:ind w:firstLine="720"/>
        <w:jc w:val="center"/>
        <w:rPr>
          <w:rFonts w:ascii="Times New Roman" w:hAnsi="Times New Roman"/>
          <w:b/>
          <w:bCs/>
          <w:color w:val="000000" w:themeColor="text1"/>
          <w:sz w:val="28"/>
          <w:szCs w:val="28"/>
          <w:lang w:val="en-US"/>
        </w:rPr>
      </w:pPr>
    </w:p>
    <w:p w:rsidR="00191D86" w:rsidRPr="00455E5D" w:rsidRDefault="00191D86" w:rsidP="00D063E9">
      <w:pPr>
        <w:spacing w:after="0"/>
        <w:ind w:firstLine="720"/>
        <w:jc w:val="center"/>
        <w:rPr>
          <w:rFonts w:ascii="Times New Roman" w:hAnsi="Times New Roman"/>
          <w:b/>
          <w:bCs/>
          <w:color w:val="000000" w:themeColor="text1"/>
          <w:sz w:val="28"/>
          <w:szCs w:val="28"/>
          <w:lang w:val="en-US"/>
        </w:rPr>
      </w:pPr>
    </w:p>
    <w:p w:rsidR="00191D86" w:rsidRPr="00455E5D" w:rsidRDefault="00191D86" w:rsidP="00D063E9">
      <w:pPr>
        <w:spacing w:after="0"/>
        <w:ind w:firstLine="720"/>
        <w:jc w:val="center"/>
        <w:rPr>
          <w:rFonts w:ascii="Times New Roman" w:hAnsi="Times New Roman"/>
          <w:b/>
          <w:bCs/>
          <w:color w:val="000000" w:themeColor="text1"/>
          <w:sz w:val="28"/>
          <w:szCs w:val="28"/>
          <w:lang w:val="en-US"/>
        </w:rPr>
      </w:pPr>
    </w:p>
    <w:p w:rsidR="00191D86" w:rsidRPr="00455E5D" w:rsidRDefault="00191D86" w:rsidP="00D063E9">
      <w:pPr>
        <w:spacing w:after="0"/>
        <w:ind w:firstLine="720"/>
        <w:jc w:val="center"/>
        <w:rPr>
          <w:rFonts w:ascii="Times New Roman" w:hAnsi="Times New Roman"/>
          <w:b/>
          <w:bCs/>
          <w:color w:val="000000" w:themeColor="text1"/>
          <w:sz w:val="28"/>
          <w:szCs w:val="28"/>
          <w:lang w:val="en-US"/>
        </w:rPr>
      </w:pPr>
    </w:p>
    <w:p w:rsidR="00191D86" w:rsidRPr="00455E5D" w:rsidRDefault="00191D86" w:rsidP="00D063E9">
      <w:pPr>
        <w:spacing w:after="0"/>
        <w:ind w:firstLine="720"/>
        <w:jc w:val="center"/>
        <w:rPr>
          <w:rFonts w:ascii="Times New Roman" w:hAnsi="Times New Roman"/>
          <w:b/>
          <w:bCs/>
          <w:color w:val="000000" w:themeColor="text1"/>
          <w:sz w:val="28"/>
          <w:szCs w:val="28"/>
          <w:lang w:val="en-US"/>
        </w:rPr>
      </w:pPr>
    </w:p>
    <w:p w:rsidR="00191D86" w:rsidRPr="00455E5D" w:rsidRDefault="00191D86" w:rsidP="00D063E9">
      <w:pPr>
        <w:spacing w:after="0"/>
        <w:ind w:firstLine="720"/>
        <w:jc w:val="center"/>
        <w:rPr>
          <w:rFonts w:ascii="Times New Roman" w:hAnsi="Times New Roman"/>
          <w:b/>
          <w:bCs/>
          <w:color w:val="000000" w:themeColor="text1"/>
          <w:sz w:val="28"/>
          <w:szCs w:val="28"/>
          <w:lang w:val="en-US"/>
        </w:rPr>
      </w:pPr>
    </w:p>
    <w:p w:rsidR="0068446F" w:rsidRPr="00455E5D" w:rsidRDefault="0068446F" w:rsidP="00D063E9">
      <w:pPr>
        <w:spacing w:after="0"/>
        <w:ind w:firstLine="720"/>
        <w:jc w:val="center"/>
        <w:rPr>
          <w:rFonts w:ascii="Times New Roman" w:hAnsi="Times New Roman" w:cs="Times New Roman"/>
          <w:b/>
          <w:color w:val="000000" w:themeColor="text1"/>
          <w:sz w:val="28"/>
          <w:szCs w:val="28"/>
          <w:lang w:val="en-US"/>
        </w:rPr>
      </w:pPr>
      <w:r w:rsidRPr="00455E5D">
        <w:rPr>
          <w:rFonts w:ascii="Times New Roman" w:hAnsi="Times New Roman" w:cs="Times New Roman"/>
          <w:b/>
          <w:color w:val="000000" w:themeColor="text1"/>
          <w:sz w:val="28"/>
          <w:szCs w:val="28"/>
          <w:lang w:val="en-US"/>
        </w:rPr>
        <w:t>METHODICAL INSTRUCTIONS</w:t>
      </w:r>
    </w:p>
    <w:p w:rsidR="0068446F" w:rsidRPr="00455E5D" w:rsidRDefault="0068446F" w:rsidP="00D063E9">
      <w:pPr>
        <w:spacing w:after="0"/>
        <w:ind w:firstLine="720"/>
        <w:jc w:val="center"/>
        <w:rPr>
          <w:rFonts w:ascii="Times New Roman" w:hAnsi="Times New Roman" w:cs="Times New Roman"/>
          <w:color w:val="000000" w:themeColor="text1"/>
          <w:sz w:val="28"/>
          <w:szCs w:val="28"/>
          <w:lang w:val="en-US"/>
        </w:rPr>
      </w:pPr>
      <w:r w:rsidRPr="00455E5D">
        <w:rPr>
          <w:rStyle w:val="tlid-translation"/>
          <w:rFonts w:ascii="Times New Roman" w:hAnsi="Times New Roman" w:cs="Times New Roman"/>
          <w:color w:val="000000" w:themeColor="text1"/>
          <w:sz w:val="28"/>
          <w:szCs w:val="28"/>
          <w:lang w:val="en-US"/>
        </w:rPr>
        <w:t>on the organization of students</w:t>
      </w:r>
      <w:r w:rsidR="006D179D" w:rsidRPr="00455E5D">
        <w:rPr>
          <w:rStyle w:val="tlid-translation"/>
          <w:rFonts w:ascii="Times New Roman" w:hAnsi="Times New Roman" w:cs="Times New Roman"/>
          <w:color w:val="000000" w:themeColor="text1"/>
          <w:sz w:val="28"/>
          <w:szCs w:val="28"/>
          <w:lang w:val="en-US"/>
        </w:rPr>
        <w:t>’</w:t>
      </w:r>
      <w:r w:rsidRPr="00455E5D">
        <w:rPr>
          <w:rStyle w:val="tlid-translation"/>
          <w:rFonts w:ascii="Times New Roman" w:hAnsi="Times New Roman" w:cs="Times New Roman"/>
          <w:color w:val="000000" w:themeColor="text1"/>
          <w:sz w:val="28"/>
          <w:szCs w:val="28"/>
          <w:lang w:val="en-US"/>
        </w:rPr>
        <w:t xml:space="preserve"> independent work of in the discipline</w:t>
      </w:r>
    </w:p>
    <w:p w:rsidR="0068446F" w:rsidRPr="00455E5D" w:rsidRDefault="0068446F" w:rsidP="00D063E9">
      <w:pPr>
        <w:spacing w:after="0"/>
        <w:jc w:val="center"/>
        <w:rPr>
          <w:rFonts w:ascii="Times New Roman" w:hAnsi="Times New Roman" w:cs="Times New Roman"/>
          <w:color w:val="000000" w:themeColor="text1"/>
          <w:sz w:val="28"/>
          <w:szCs w:val="28"/>
          <w:lang w:val="en-US"/>
        </w:rPr>
      </w:pPr>
      <w:r w:rsidRPr="00455E5D">
        <w:rPr>
          <w:rFonts w:ascii="Times New Roman" w:hAnsi="Times New Roman" w:cs="Times New Roman"/>
          <w:b/>
          <w:color w:val="000000" w:themeColor="text1"/>
          <w:sz w:val="28"/>
          <w:szCs w:val="28"/>
          <w:lang w:val="en-US"/>
        </w:rPr>
        <w:t>“</w:t>
      </w:r>
      <w:r w:rsidR="000D625F">
        <w:rPr>
          <w:rFonts w:ascii="Times New Roman" w:hAnsi="Times New Roman" w:cs="Times New Roman"/>
          <w:b/>
          <w:color w:val="000000" w:themeColor="text1"/>
          <w:sz w:val="32"/>
          <w:szCs w:val="32"/>
          <w:lang w:val="en-US"/>
        </w:rPr>
        <w:t>Expertise</w:t>
      </w:r>
      <w:r w:rsidR="000D625F" w:rsidRPr="00455E5D">
        <w:rPr>
          <w:rFonts w:ascii="Times New Roman" w:hAnsi="Times New Roman" w:cs="Times New Roman"/>
          <w:b/>
          <w:color w:val="000000" w:themeColor="text1"/>
          <w:sz w:val="32"/>
          <w:szCs w:val="32"/>
          <w:lang w:val="en-US"/>
        </w:rPr>
        <w:t xml:space="preserve"> of processing productions</w:t>
      </w:r>
      <w:r w:rsidR="000D625F">
        <w:rPr>
          <w:rFonts w:ascii="Times New Roman" w:hAnsi="Times New Roman" w:cs="Times New Roman"/>
          <w:b/>
          <w:color w:val="000000" w:themeColor="text1"/>
          <w:sz w:val="32"/>
          <w:szCs w:val="32"/>
          <w:lang w:val="en-US"/>
        </w:rPr>
        <w:t xml:space="preserve"> products</w:t>
      </w:r>
      <w:r w:rsidRPr="00455E5D">
        <w:rPr>
          <w:rFonts w:ascii="Times New Roman" w:hAnsi="Times New Roman" w:cs="Times New Roman"/>
          <w:b/>
          <w:color w:val="000000" w:themeColor="text1"/>
          <w:sz w:val="28"/>
          <w:szCs w:val="28"/>
          <w:lang w:val="en-US"/>
        </w:rPr>
        <w:t>”</w:t>
      </w:r>
    </w:p>
    <w:p w:rsidR="00191D86" w:rsidRPr="00455E5D" w:rsidRDefault="00191D86" w:rsidP="00D063E9">
      <w:pPr>
        <w:spacing w:after="0"/>
        <w:ind w:firstLine="709"/>
        <w:jc w:val="center"/>
        <w:rPr>
          <w:rFonts w:ascii="Times New Roman" w:hAnsi="Times New Roman"/>
          <w:color w:val="000000" w:themeColor="text1"/>
          <w:sz w:val="28"/>
          <w:szCs w:val="28"/>
          <w:lang w:val="en-US"/>
        </w:rPr>
      </w:pPr>
      <w:r w:rsidRPr="00455E5D">
        <w:rPr>
          <w:rFonts w:ascii="Times New Roman" w:hAnsi="Times New Roman"/>
          <w:color w:val="000000" w:themeColor="text1"/>
          <w:sz w:val="28"/>
          <w:szCs w:val="28"/>
          <w:lang w:val="en-US"/>
        </w:rPr>
        <w:t xml:space="preserve">for the students of specialty </w:t>
      </w:r>
      <w:r w:rsidR="00BF6395" w:rsidRPr="00BF6395">
        <w:rPr>
          <w:rFonts w:ascii="Times New Roman" w:hAnsi="Times New Roman"/>
          <w:color w:val="000000" w:themeColor="text1"/>
          <w:sz w:val="28"/>
          <w:szCs w:val="28"/>
          <w:lang w:val="en-US"/>
        </w:rPr>
        <w:t>5B072800</w:t>
      </w:r>
      <w:r w:rsidR="0068446F" w:rsidRPr="00455E5D">
        <w:rPr>
          <w:rFonts w:ascii="Times New Roman" w:hAnsi="Times New Roman"/>
          <w:color w:val="000000" w:themeColor="text1"/>
          <w:sz w:val="28"/>
          <w:szCs w:val="28"/>
          <w:lang w:val="en-US"/>
        </w:rPr>
        <w:t>-</w:t>
      </w:r>
      <w:r w:rsidRPr="00455E5D">
        <w:rPr>
          <w:rFonts w:ascii="Times New Roman" w:hAnsi="Times New Roman"/>
          <w:color w:val="000000" w:themeColor="text1"/>
          <w:sz w:val="28"/>
          <w:szCs w:val="28"/>
          <w:lang w:val="en-US"/>
        </w:rPr>
        <w:t>“Technology of processing productions ”</w:t>
      </w:r>
    </w:p>
    <w:p w:rsidR="00191D86" w:rsidRPr="00455E5D" w:rsidRDefault="00191D86" w:rsidP="00D063E9">
      <w:pPr>
        <w:spacing w:after="0"/>
        <w:ind w:firstLine="709"/>
        <w:rPr>
          <w:rFonts w:ascii="Times New Roman" w:hAnsi="Times New Roman"/>
          <w:color w:val="000000" w:themeColor="text1"/>
          <w:sz w:val="28"/>
          <w:szCs w:val="28"/>
          <w:lang w:val="en-US"/>
        </w:rPr>
      </w:pPr>
    </w:p>
    <w:p w:rsidR="00191D86" w:rsidRPr="00455E5D" w:rsidRDefault="00191D86" w:rsidP="00D063E9">
      <w:pPr>
        <w:spacing w:after="0"/>
        <w:ind w:firstLine="720"/>
        <w:rPr>
          <w:rFonts w:ascii="Times New Roman" w:hAnsi="Times New Roman"/>
          <w:b/>
          <w:bCs/>
          <w:color w:val="000000" w:themeColor="text1"/>
          <w:sz w:val="28"/>
          <w:szCs w:val="28"/>
          <w:lang w:val="en-US"/>
        </w:rPr>
      </w:pPr>
    </w:p>
    <w:p w:rsidR="00191D86" w:rsidRPr="00455E5D" w:rsidRDefault="00191D86" w:rsidP="00D063E9">
      <w:pPr>
        <w:spacing w:after="0"/>
        <w:ind w:firstLine="720"/>
        <w:jc w:val="both"/>
        <w:rPr>
          <w:rFonts w:ascii="Times New Roman" w:hAnsi="Times New Roman"/>
          <w:b/>
          <w:bCs/>
          <w:color w:val="000000" w:themeColor="text1"/>
          <w:sz w:val="28"/>
          <w:szCs w:val="28"/>
          <w:lang w:val="kk-KZ"/>
        </w:rPr>
      </w:pPr>
    </w:p>
    <w:p w:rsidR="00191D86" w:rsidRPr="00455E5D" w:rsidRDefault="00191D86" w:rsidP="00D063E9">
      <w:pPr>
        <w:spacing w:after="0"/>
        <w:ind w:firstLine="720"/>
        <w:jc w:val="both"/>
        <w:rPr>
          <w:rFonts w:ascii="Times New Roman" w:hAnsi="Times New Roman"/>
          <w:b/>
          <w:bCs/>
          <w:color w:val="000000" w:themeColor="text1"/>
          <w:sz w:val="28"/>
          <w:szCs w:val="28"/>
          <w:lang w:val="en-US"/>
        </w:rPr>
      </w:pPr>
    </w:p>
    <w:p w:rsidR="00191D86" w:rsidRPr="00455E5D" w:rsidRDefault="00191D86" w:rsidP="00D063E9">
      <w:pPr>
        <w:spacing w:after="0"/>
        <w:ind w:firstLine="720"/>
        <w:jc w:val="both"/>
        <w:rPr>
          <w:rFonts w:ascii="Times New Roman" w:hAnsi="Times New Roman"/>
          <w:b/>
          <w:bCs/>
          <w:color w:val="000000" w:themeColor="text1"/>
          <w:sz w:val="28"/>
          <w:szCs w:val="28"/>
          <w:lang w:val="en-US"/>
        </w:rPr>
      </w:pPr>
    </w:p>
    <w:p w:rsidR="00191D86" w:rsidRPr="00455E5D" w:rsidRDefault="00191D86" w:rsidP="00D063E9">
      <w:pPr>
        <w:spacing w:after="0"/>
        <w:ind w:firstLine="720"/>
        <w:rPr>
          <w:rFonts w:ascii="Times New Roman" w:hAnsi="Times New Roman"/>
          <w:color w:val="000000" w:themeColor="text1"/>
          <w:sz w:val="28"/>
          <w:szCs w:val="28"/>
          <w:lang w:val="en-US"/>
        </w:rPr>
      </w:pPr>
    </w:p>
    <w:p w:rsidR="00191D86" w:rsidRPr="00455E5D" w:rsidRDefault="00191D86" w:rsidP="00D063E9">
      <w:pPr>
        <w:spacing w:after="0"/>
        <w:ind w:firstLine="720"/>
        <w:rPr>
          <w:rFonts w:ascii="Times New Roman" w:hAnsi="Times New Roman"/>
          <w:color w:val="000000" w:themeColor="text1"/>
          <w:sz w:val="28"/>
          <w:szCs w:val="28"/>
          <w:lang w:val="en-US"/>
        </w:rPr>
      </w:pPr>
    </w:p>
    <w:p w:rsidR="00191D86" w:rsidRPr="00455E5D" w:rsidRDefault="00191D86" w:rsidP="00D063E9">
      <w:pPr>
        <w:spacing w:after="0"/>
        <w:ind w:firstLine="720"/>
        <w:rPr>
          <w:rFonts w:ascii="Times New Roman" w:hAnsi="Times New Roman"/>
          <w:color w:val="000000" w:themeColor="text1"/>
          <w:sz w:val="28"/>
          <w:szCs w:val="28"/>
          <w:lang w:val="en-US"/>
        </w:rPr>
      </w:pPr>
    </w:p>
    <w:p w:rsidR="00191D86" w:rsidRPr="00455E5D" w:rsidRDefault="00191D86" w:rsidP="00D063E9">
      <w:pPr>
        <w:spacing w:after="0"/>
        <w:ind w:firstLine="720"/>
        <w:rPr>
          <w:rFonts w:ascii="Times New Roman" w:hAnsi="Times New Roman"/>
          <w:color w:val="000000" w:themeColor="text1"/>
          <w:sz w:val="28"/>
          <w:szCs w:val="28"/>
          <w:lang w:val="en-US"/>
        </w:rPr>
      </w:pPr>
    </w:p>
    <w:p w:rsidR="00191D86" w:rsidRPr="00455E5D" w:rsidRDefault="00191D86" w:rsidP="00D063E9">
      <w:pPr>
        <w:spacing w:after="0"/>
        <w:ind w:firstLine="720"/>
        <w:rPr>
          <w:rFonts w:ascii="Times New Roman" w:hAnsi="Times New Roman"/>
          <w:color w:val="000000" w:themeColor="text1"/>
          <w:sz w:val="28"/>
          <w:szCs w:val="28"/>
          <w:lang w:val="en-US"/>
        </w:rPr>
      </w:pPr>
    </w:p>
    <w:p w:rsidR="00191D86" w:rsidRPr="00455E5D" w:rsidRDefault="00191D86" w:rsidP="00D063E9">
      <w:pPr>
        <w:spacing w:after="0"/>
        <w:ind w:firstLine="720"/>
        <w:rPr>
          <w:rFonts w:ascii="Times New Roman" w:hAnsi="Times New Roman"/>
          <w:color w:val="000000" w:themeColor="text1"/>
          <w:sz w:val="28"/>
          <w:szCs w:val="28"/>
          <w:lang w:val="en-US"/>
        </w:rPr>
      </w:pPr>
    </w:p>
    <w:p w:rsidR="00191D86" w:rsidRPr="00455E5D" w:rsidRDefault="00191D86" w:rsidP="00D063E9">
      <w:pPr>
        <w:spacing w:after="0"/>
        <w:ind w:firstLine="720"/>
        <w:rPr>
          <w:rFonts w:ascii="Times New Roman" w:hAnsi="Times New Roman"/>
          <w:color w:val="000000" w:themeColor="text1"/>
          <w:sz w:val="28"/>
          <w:szCs w:val="28"/>
          <w:lang w:val="en-US"/>
        </w:rPr>
      </w:pPr>
    </w:p>
    <w:p w:rsidR="00191D86" w:rsidRPr="00455E5D" w:rsidRDefault="00191D86" w:rsidP="00D063E9">
      <w:pPr>
        <w:spacing w:after="0"/>
        <w:ind w:firstLine="720"/>
        <w:rPr>
          <w:rFonts w:ascii="Times New Roman" w:hAnsi="Times New Roman"/>
          <w:color w:val="000000" w:themeColor="text1"/>
          <w:sz w:val="28"/>
          <w:szCs w:val="28"/>
          <w:lang w:val="en-US"/>
        </w:rPr>
      </w:pPr>
    </w:p>
    <w:p w:rsidR="00191D86" w:rsidRPr="00455E5D" w:rsidRDefault="00191D86" w:rsidP="00D063E9">
      <w:pPr>
        <w:spacing w:after="0"/>
        <w:ind w:firstLine="720"/>
        <w:rPr>
          <w:rFonts w:ascii="Times New Roman" w:hAnsi="Times New Roman"/>
          <w:color w:val="000000" w:themeColor="text1"/>
          <w:sz w:val="28"/>
          <w:szCs w:val="28"/>
          <w:lang w:val="en-US"/>
        </w:rPr>
      </w:pPr>
    </w:p>
    <w:p w:rsidR="00191D86" w:rsidRPr="00455E5D" w:rsidRDefault="00191D86" w:rsidP="00D063E9">
      <w:pPr>
        <w:spacing w:after="0"/>
        <w:ind w:firstLine="720"/>
        <w:rPr>
          <w:rFonts w:ascii="Times New Roman" w:hAnsi="Times New Roman"/>
          <w:color w:val="000000" w:themeColor="text1"/>
          <w:sz w:val="28"/>
          <w:szCs w:val="28"/>
          <w:lang w:val="en-US"/>
        </w:rPr>
      </w:pPr>
    </w:p>
    <w:p w:rsidR="00191D86" w:rsidRPr="00455E5D" w:rsidRDefault="00191D86" w:rsidP="00D063E9">
      <w:pPr>
        <w:tabs>
          <w:tab w:val="left" w:pos="1095"/>
        </w:tabs>
        <w:spacing w:after="0"/>
        <w:jc w:val="center"/>
        <w:rPr>
          <w:rFonts w:ascii="Times New Roman" w:hAnsi="Times New Roman"/>
          <w:color w:val="000000" w:themeColor="text1"/>
          <w:sz w:val="28"/>
          <w:szCs w:val="28"/>
          <w:lang w:val="en-US"/>
        </w:rPr>
      </w:pPr>
      <w:r w:rsidRPr="00455E5D">
        <w:rPr>
          <w:rFonts w:ascii="Times New Roman" w:hAnsi="Times New Roman"/>
          <w:color w:val="000000" w:themeColor="text1"/>
          <w:sz w:val="28"/>
          <w:szCs w:val="28"/>
          <w:lang w:val="en-US"/>
        </w:rPr>
        <w:t>Shymkent 20</w:t>
      </w:r>
      <w:r w:rsidR="000D625F">
        <w:rPr>
          <w:rFonts w:ascii="Times New Roman" w:hAnsi="Times New Roman"/>
          <w:color w:val="000000" w:themeColor="text1"/>
          <w:sz w:val="28"/>
          <w:szCs w:val="28"/>
          <w:lang w:val="en-US"/>
        </w:rPr>
        <w:t>20</w:t>
      </w:r>
    </w:p>
    <w:p w:rsidR="00191D86" w:rsidRPr="00455E5D" w:rsidRDefault="00191D86" w:rsidP="00D063E9">
      <w:pPr>
        <w:pStyle w:val="1"/>
        <w:spacing w:before="0" w:after="0"/>
        <w:jc w:val="both"/>
        <w:rPr>
          <w:rFonts w:ascii="Times New Roman" w:hAnsi="Times New Roman"/>
          <w:color w:val="000000" w:themeColor="text1"/>
          <w:sz w:val="28"/>
          <w:szCs w:val="28"/>
          <w:lang w:val="en-US"/>
        </w:rPr>
        <w:sectPr w:rsidR="00191D86" w:rsidRPr="00455E5D" w:rsidSect="00ED1AB1">
          <w:footerReference w:type="default" r:id="rId8"/>
          <w:pgSz w:w="11906" w:h="16838"/>
          <w:pgMar w:top="1021" w:right="851" w:bottom="1021" w:left="1134" w:header="709" w:footer="709" w:gutter="0"/>
          <w:cols w:space="708"/>
          <w:titlePg/>
          <w:docGrid w:linePitch="360"/>
        </w:sectPr>
      </w:pPr>
    </w:p>
    <w:p w:rsidR="00191D86" w:rsidRPr="00455E5D" w:rsidRDefault="00191D86" w:rsidP="00D063E9">
      <w:pPr>
        <w:spacing w:after="0"/>
        <w:ind w:right="-185"/>
        <w:rPr>
          <w:rFonts w:ascii="Times New Roman" w:hAnsi="Times New Roman"/>
          <w:color w:val="000000" w:themeColor="text1"/>
          <w:sz w:val="28"/>
          <w:szCs w:val="28"/>
          <w:lang w:val="en-US"/>
        </w:rPr>
      </w:pPr>
      <w:r w:rsidRPr="00455E5D">
        <w:rPr>
          <w:rFonts w:ascii="Times New Roman" w:hAnsi="Times New Roman"/>
          <w:color w:val="000000" w:themeColor="text1"/>
          <w:sz w:val="28"/>
          <w:szCs w:val="28"/>
          <w:lang w:val="en-US"/>
        </w:rPr>
        <w:lastRenderedPageBreak/>
        <w:t>UDK 658.56(072)</w:t>
      </w:r>
    </w:p>
    <w:p w:rsidR="00191D86" w:rsidRPr="00455E5D" w:rsidRDefault="00191D86" w:rsidP="00D063E9">
      <w:pPr>
        <w:spacing w:after="0"/>
        <w:ind w:right="-185"/>
        <w:rPr>
          <w:rFonts w:ascii="Times New Roman" w:hAnsi="Times New Roman"/>
          <w:color w:val="000000" w:themeColor="text1"/>
          <w:sz w:val="28"/>
          <w:szCs w:val="28"/>
          <w:lang w:val="en-US"/>
        </w:rPr>
      </w:pPr>
      <w:r w:rsidRPr="00455E5D">
        <w:rPr>
          <w:rFonts w:ascii="Times New Roman" w:hAnsi="Times New Roman"/>
          <w:color w:val="000000" w:themeColor="text1"/>
          <w:sz w:val="28"/>
          <w:szCs w:val="28"/>
          <w:lang w:val="en-US"/>
        </w:rPr>
        <w:t>BBK 36</w:t>
      </w:r>
    </w:p>
    <w:p w:rsidR="00191D86" w:rsidRPr="00455E5D" w:rsidRDefault="00191D86" w:rsidP="00D063E9">
      <w:pPr>
        <w:spacing w:after="0"/>
        <w:ind w:right="-185"/>
        <w:rPr>
          <w:rFonts w:ascii="Times New Roman" w:hAnsi="Times New Roman"/>
          <w:color w:val="000000" w:themeColor="text1"/>
          <w:sz w:val="28"/>
          <w:szCs w:val="28"/>
          <w:lang w:val="en-US"/>
        </w:rPr>
      </w:pPr>
    </w:p>
    <w:p w:rsidR="00191D86" w:rsidRPr="000E4BA4" w:rsidRDefault="00191D86" w:rsidP="00D063E9">
      <w:pPr>
        <w:spacing w:after="0"/>
        <w:ind w:firstLine="708"/>
        <w:rPr>
          <w:lang w:val="en-US"/>
        </w:rPr>
      </w:pPr>
      <w:r w:rsidRPr="00455E5D">
        <w:rPr>
          <w:rFonts w:ascii="Times New Roman" w:hAnsi="Times New Roman"/>
          <w:color w:val="000000" w:themeColor="text1"/>
          <w:sz w:val="28"/>
          <w:szCs w:val="28"/>
          <w:lang w:val="en-US"/>
        </w:rPr>
        <w:t xml:space="preserve">Authors: </w:t>
      </w:r>
      <w:r w:rsidR="0068446F" w:rsidRPr="00455E5D">
        <w:rPr>
          <w:rFonts w:ascii="Times New Roman" w:hAnsi="Times New Roman"/>
          <w:color w:val="000000" w:themeColor="text1"/>
          <w:sz w:val="28"/>
          <w:szCs w:val="28"/>
          <w:lang w:val="en-US"/>
        </w:rPr>
        <w:t>A.Yussubayeva, E.Gabrilyants, A.Janmuldayeva</w:t>
      </w:r>
      <w:r w:rsidR="000E4BA4">
        <w:rPr>
          <w:rFonts w:ascii="Times New Roman" w:hAnsi="Times New Roman"/>
          <w:color w:val="000000" w:themeColor="text1"/>
          <w:sz w:val="28"/>
          <w:szCs w:val="28"/>
          <w:lang w:val="en-US"/>
        </w:rPr>
        <w:t>,</w:t>
      </w:r>
      <w:r w:rsidR="000E4BA4" w:rsidRPr="000E4BA4">
        <w:rPr>
          <w:rFonts w:ascii="Times New Roman" w:hAnsi="Times New Roman"/>
          <w:b/>
          <w:color w:val="000000" w:themeColor="text1"/>
          <w:sz w:val="32"/>
          <w:szCs w:val="32"/>
          <w:lang w:val="en-US"/>
        </w:rPr>
        <w:t xml:space="preserve"> </w:t>
      </w:r>
      <w:r w:rsidR="000E4BA4" w:rsidRPr="000E4BA4">
        <w:rPr>
          <w:rFonts w:ascii="Times New Roman" w:hAnsi="Times New Roman"/>
          <w:color w:val="000000" w:themeColor="text1"/>
          <w:sz w:val="28"/>
          <w:szCs w:val="28"/>
          <w:lang w:val="en-US"/>
        </w:rPr>
        <w:t>Zh.Kaipova</w:t>
      </w:r>
    </w:p>
    <w:p w:rsidR="00191D86" w:rsidRPr="00455E5D" w:rsidRDefault="00191D86" w:rsidP="00D063E9">
      <w:pPr>
        <w:spacing w:after="0"/>
        <w:ind w:firstLine="720"/>
        <w:jc w:val="both"/>
        <w:rPr>
          <w:rFonts w:ascii="Times New Roman" w:hAnsi="Times New Roman"/>
          <w:color w:val="000000" w:themeColor="text1"/>
          <w:sz w:val="28"/>
          <w:szCs w:val="28"/>
          <w:lang w:val="en-US"/>
        </w:rPr>
      </w:pPr>
      <w:r w:rsidRPr="00455E5D">
        <w:rPr>
          <w:rFonts w:ascii="Times New Roman" w:hAnsi="Times New Roman"/>
          <w:color w:val="000000" w:themeColor="text1"/>
          <w:sz w:val="28"/>
          <w:szCs w:val="28"/>
          <w:lang w:val="en-US"/>
        </w:rPr>
        <w:t xml:space="preserve">Methodical instructions </w:t>
      </w:r>
      <w:r w:rsidR="0068446F" w:rsidRPr="00455E5D">
        <w:rPr>
          <w:rStyle w:val="tlid-translation"/>
          <w:rFonts w:ascii="Times New Roman" w:hAnsi="Times New Roman" w:cs="Times New Roman"/>
          <w:color w:val="000000" w:themeColor="text1"/>
          <w:sz w:val="28"/>
          <w:szCs w:val="28"/>
          <w:lang w:val="en-US"/>
        </w:rPr>
        <w:t>on the organization of students</w:t>
      </w:r>
      <w:r w:rsidR="006D179D" w:rsidRPr="00455E5D">
        <w:rPr>
          <w:rStyle w:val="tlid-translation"/>
          <w:rFonts w:ascii="Times New Roman" w:hAnsi="Times New Roman" w:cs="Times New Roman"/>
          <w:color w:val="000000" w:themeColor="text1"/>
          <w:sz w:val="28"/>
          <w:szCs w:val="28"/>
          <w:lang w:val="en-US"/>
        </w:rPr>
        <w:t>’</w:t>
      </w:r>
      <w:r w:rsidR="0068446F" w:rsidRPr="00455E5D">
        <w:rPr>
          <w:rStyle w:val="tlid-translation"/>
          <w:rFonts w:ascii="Times New Roman" w:hAnsi="Times New Roman" w:cs="Times New Roman"/>
          <w:color w:val="000000" w:themeColor="text1"/>
          <w:sz w:val="28"/>
          <w:szCs w:val="28"/>
          <w:lang w:val="en-US"/>
        </w:rPr>
        <w:t xml:space="preserve"> independent work of in the discipline</w:t>
      </w:r>
      <w:r w:rsidR="0068446F" w:rsidRPr="00455E5D">
        <w:rPr>
          <w:rFonts w:ascii="Times New Roman" w:hAnsi="Times New Roman" w:cs="Times New Roman"/>
          <w:color w:val="000000" w:themeColor="text1"/>
          <w:sz w:val="28"/>
          <w:szCs w:val="28"/>
          <w:lang w:val="en-US"/>
        </w:rPr>
        <w:t xml:space="preserve"> “</w:t>
      </w:r>
      <w:r w:rsidR="000D625F" w:rsidRPr="000D625F">
        <w:rPr>
          <w:rFonts w:ascii="Times New Roman" w:hAnsi="Times New Roman" w:cs="Times New Roman"/>
          <w:color w:val="000000" w:themeColor="text1"/>
          <w:sz w:val="28"/>
          <w:szCs w:val="28"/>
          <w:lang w:val="en-US"/>
        </w:rPr>
        <w:t>Expertise of processing productions products</w:t>
      </w:r>
      <w:r w:rsidR="0068446F" w:rsidRPr="00455E5D">
        <w:rPr>
          <w:rFonts w:ascii="Times New Roman" w:hAnsi="Times New Roman" w:cs="Times New Roman"/>
          <w:color w:val="000000" w:themeColor="text1"/>
          <w:sz w:val="28"/>
          <w:szCs w:val="28"/>
          <w:lang w:val="en-US"/>
        </w:rPr>
        <w:t xml:space="preserve">” </w:t>
      </w:r>
      <w:r w:rsidRPr="00455E5D">
        <w:rPr>
          <w:rFonts w:ascii="Times New Roman" w:hAnsi="Times New Roman"/>
          <w:color w:val="000000" w:themeColor="text1"/>
          <w:sz w:val="28"/>
          <w:szCs w:val="28"/>
          <w:lang w:val="en-US"/>
        </w:rPr>
        <w:t xml:space="preserve"> are intended for the students </w:t>
      </w:r>
      <w:r w:rsidR="0068446F" w:rsidRPr="00455E5D">
        <w:rPr>
          <w:rFonts w:ascii="Times New Roman" w:hAnsi="Times New Roman"/>
          <w:color w:val="000000" w:themeColor="text1"/>
          <w:sz w:val="28"/>
          <w:szCs w:val="28"/>
          <w:lang w:val="en-US"/>
        </w:rPr>
        <w:t xml:space="preserve">of specialty </w:t>
      </w:r>
      <w:r w:rsidR="00BF6395" w:rsidRPr="00BF6395">
        <w:rPr>
          <w:rFonts w:ascii="Times New Roman" w:hAnsi="Times New Roman"/>
          <w:color w:val="000000" w:themeColor="text1"/>
          <w:sz w:val="28"/>
          <w:szCs w:val="28"/>
          <w:lang w:val="en-US"/>
        </w:rPr>
        <w:t>5B072800</w:t>
      </w:r>
      <w:r w:rsidR="0068446F" w:rsidRPr="00455E5D">
        <w:rPr>
          <w:rFonts w:ascii="Times New Roman" w:hAnsi="Times New Roman"/>
          <w:color w:val="000000" w:themeColor="text1"/>
          <w:sz w:val="28"/>
          <w:szCs w:val="28"/>
          <w:lang w:val="en-US"/>
        </w:rPr>
        <w:t>-</w:t>
      </w:r>
      <w:r w:rsidRPr="00455E5D">
        <w:rPr>
          <w:rFonts w:ascii="Times New Roman" w:hAnsi="Times New Roman"/>
          <w:color w:val="000000" w:themeColor="text1"/>
          <w:sz w:val="28"/>
          <w:szCs w:val="28"/>
          <w:lang w:val="en-US"/>
        </w:rPr>
        <w:t xml:space="preserve">  "Technology of processing prod</w:t>
      </w:r>
      <w:r w:rsidR="000D625F">
        <w:rPr>
          <w:rFonts w:ascii="Times New Roman" w:hAnsi="Times New Roman"/>
          <w:color w:val="000000" w:themeColor="text1"/>
          <w:sz w:val="28"/>
          <w:szCs w:val="28"/>
          <w:lang w:val="en-US"/>
        </w:rPr>
        <w:t>uctions ". - Shymkent: SKSU, 2020</w:t>
      </w:r>
      <w:r w:rsidRPr="00455E5D">
        <w:rPr>
          <w:rFonts w:ascii="Times New Roman" w:hAnsi="Times New Roman"/>
          <w:color w:val="000000" w:themeColor="text1"/>
          <w:sz w:val="28"/>
          <w:szCs w:val="28"/>
          <w:lang w:val="en-US"/>
        </w:rPr>
        <w:t xml:space="preserve">. – </w:t>
      </w:r>
      <w:r w:rsidR="00BF6395" w:rsidRPr="00BF6395">
        <w:rPr>
          <w:rFonts w:ascii="Times New Roman" w:hAnsi="Times New Roman"/>
          <w:color w:val="000000" w:themeColor="text1"/>
          <w:sz w:val="28"/>
          <w:szCs w:val="28"/>
          <w:lang w:val="en-US"/>
        </w:rPr>
        <w:t>32</w:t>
      </w:r>
      <w:r w:rsidRPr="00455E5D">
        <w:rPr>
          <w:rFonts w:ascii="Times New Roman" w:hAnsi="Times New Roman"/>
          <w:color w:val="000000" w:themeColor="text1"/>
          <w:sz w:val="28"/>
          <w:szCs w:val="28"/>
          <w:lang w:val="en-US"/>
        </w:rPr>
        <w:t xml:space="preserve"> p.</w:t>
      </w:r>
    </w:p>
    <w:p w:rsidR="007C5990" w:rsidRPr="00455E5D" w:rsidRDefault="007C5990" w:rsidP="00D063E9">
      <w:pPr>
        <w:spacing w:after="0"/>
        <w:ind w:right="-185" w:firstLine="709"/>
        <w:jc w:val="both"/>
        <w:rPr>
          <w:rFonts w:ascii="Times New Roman" w:hAnsi="Times New Roman"/>
          <w:color w:val="000000" w:themeColor="text1"/>
          <w:sz w:val="28"/>
          <w:szCs w:val="28"/>
          <w:lang w:val="en-US"/>
        </w:rPr>
      </w:pPr>
      <w:r w:rsidRPr="00455E5D">
        <w:rPr>
          <w:rFonts w:ascii="Times New Roman" w:hAnsi="Times New Roman"/>
          <w:color w:val="000000" w:themeColor="text1"/>
          <w:sz w:val="28"/>
          <w:szCs w:val="28"/>
          <w:lang w:val="en-US"/>
        </w:rPr>
        <w:t>Methodical instructions is composed according to syllabus and standard program of discipline «</w:t>
      </w:r>
      <w:r w:rsidR="000D625F" w:rsidRPr="000D625F">
        <w:rPr>
          <w:rFonts w:ascii="Times New Roman" w:hAnsi="Times New Roman" w:cs="Times New Roman"/>
          <w:color w:val="000000" w:themeColor="text1"/>
          <w:sz w:val="28"/>
          <w:szCs w:val="28"/>
          <w:lang w:val="en-US"/>
        </w:rPr>
        <w:t>Expertise of processing productions products</w:t>
      </w:r>
      <w:r w:rsidRPr="00455E5D">
        <w:rPr>
          <w:rFonts w:ascii="Times New Roman" w:hAnsi="Times New Roman"/>
          <w:color w:val="000000" w:themeColor="text1"/>
          <w:sz w:val="28"/>
          <w:szCs w:val="28"/>
          <w:lang w:val="en-US"/>
        </w:rPr>
        <w:t>»  and include all information needed on carrying out of theoretical course of subject.</w:t>
      </w:r>
    </w:p>
    <w:p w:rsidR="007C5990" w:rsidRPr="00455E5D" w:rsidRDefault="007C5990" w:rsidP="00D063E9">
      <w:pPr>
        <w:spacing w:after="0"/>
        <w:ind w:right="-185" w:firstLine="709"/>
        <w:jc w:val="both"/>
        <w:rPr>
          <w:rFonts w:ascii="Times New Roman" w:hAnsi="Times New Roman"/>
          <w:color w:val="000000" w:themeColor="text1"/>
          <w:sz w:val="28"/>
          <w:szCs w:val="28"/>
          <w:lang w:val="en-US"/>
        </w:rPr>
      </w:pPr>
      <w:r w:rsidRPr="00455E5D">
        <w:rPr>
          <w:rFonts w:ascii="Times New Roman" w:hAnsi="Times New Roman"/>
          <w:color w:val="000000" w:themeColor="text1"/>
          <w:sz w:val="28"/>
          <w:szCs w:val="28"/>
          <w:lang w:val="en-US"/>
        </w:rPr>
        <w:t xml:space="preserve">Methodical instructions is developed for the students of specialty </w:t>
      </w:r>
      <w:r w:rsidR="00BF6395" w:rsidRPr="00BF6395">
        <w:rPr>
          <w:rFonts w:ascii="Times New Roman" w:hAnsi="Times New Roman"/>
          <w:color w:val="000000" w:themeColor="text1"/>
          <w:sz w:val="28"/>
          <w:szCs w:val="28"/>
          <w:lang w:val="en-US"/>
        </w:rPr>
        <w:t>5B072800</w:t>
      </w:r>
      <w:r w:rsidRPr="00455E5D">
        <w:rPr>
          <w:rFonts w:ascii="Times New Roman" w:hAnsi="Times New Roman"/>
          <w:color w:val="000000" w:themeColor="text1"/>
          <w:sz w:val="28"/>
          <w:szCs w:val="28"/>
          <w:lang w:val="en-US"/>
        </w:rPr>
        <w:t>-"Technology of processing productions ".</w:t>
      </w:r>
    </w:p>
    <w:p w:rsidR="007C5990" w:rsidRPr="00455E5D" w:rsidRDefault="007C5990" w:rsidP="00D063E9">
      <w:pPr>
        <w:spacing w:after="0"/>
        <w:ind w:right="-185" w:firstLine="709"/>
        <w:jc w:val="both"/>
        <w:rPr>
          <w:rFonts w:ascii="Times New Roman" w:hAnsi="Times New Roman"/>
          <w:color w:val="000000" w:themeColor="text1"/>
          <w:sz w:val="28"/>
          <w:szCs w:val="28"/>
          <w:lang w:val="en-US"/>
        </w:rPr>
      </w:pPr>
    </w:p>
    <w:p w:rsidR="007C5990" w:rsidRPr="00455E5D" w:rsidRDefault="007C5990" w:rsidP="00D063E9">
      <w:pPr>
        <w:spacing w:after="0"/>
        <w:ind w:firstLine="709"/>
        <w:rPr>
          <w:rFonts w:ascii="Times New Roman" w:hAnsi="Times New Roman"/>
          <w:color w:val="000000" w:themeColor="text1"/>
          <w:sz w:val="28"/>
          <w:szCs w:val="28"/>
          <w:lang w:val="en-US"/>
        </w:rPr>
      </w:pPr>
    </w:p>
    <w:p w:rsidR="007C5990" w:rsidRPr="00455E5D" w:rsidRDefault="007C5990" w:rsidP="00D063E9">
      <w:pPr>
        <w:spacing w:after="0"/>
        <w:ind w:firstLine="709"/>
        <w:rPr>
          <w:rFonts w:ascii="Times New Roman" w:hAnsi="Times New Roman"/>
          <w:color w:val="000000" w:themeColor="text1"/>
          <w:sz w:val="28"/>
          <w:szCs w:val="28"/>
          <w:lang w:val="en-US"/>
        </w:rPr>
      </w:pPr>
      <w:r w:rsidRPr="00455E5D">
        <w:rPr>
          <w:rFonts w:ascii="Times New Roman" w:hAnsi="Times New Roman"/>
          <w:color w:val="000000" w:themeColor="text1"/>
          <w:sz w:val="28"/>
          <w:szCs w:val="28"/>
          <w:lang w:val="en-US"/>
        </w:rPr>
        <w:t>Reviewers:</w:t>
      </w:r>
    </w:p>
    <w:p w:rsidR="007C5990" w:rsidRPr="00455E5D" w:rsidRDefault="007C5990" w:rsidP="00D063E9">
      <w:pPr>
        <w:spacing w:after="0"/>
        <w:ind w:firstLine="709"/>
        <w:rPr>
          <w:rFonts w:ascii="Times New Roman" w:hAnsi="Times New Roman"/>
          <w:color w:val="000000" w:themeColor="text1"/>
          <w:sz w:val="28"/>
          <w:szCs w:val="28"/>
          <w:lang w:val="en-US"/>
        </w:rPr>
      </w:pPr>
      <w:r w:rsidRPr="00455E5D">
        <w:rPr>
          <w:rFonts w:ascii="Times New Roman" w:hAnsi="Times New Roman"/>
          <w:color w:val="000000" w:themeColor="text1"/>
          <w:sz w:val="28"/>
          <w:szCs w:val="28"/>
          <w:lang w:val="en-US"/>
        </w:rPr>
        <w:t>Urazbayeva K.</w:t>
      </w:r>
      <w:r w:rsidRPr="00455E5D">
        <w:rPr>
          <w:rFonts w:ascii="Times New Roman" w:hAnsi="Times New Roman"/>
          <w:color w:val="000000" w:themeColor="text1"/>
          <w:sz w:val="28"/>
          <w:szCs w:val="28"/>
          <w:lang w:val="en-US" w:eastAsia="en-US"/>
        </w:rPr>
        <w:t>, the Candidate of Chemical Science,</w:t>
      </w:r>
      <w:r w:rsidR="000E4BA4">
        <w:rPr>
          <w:rFonts w:ascii="Times New Roman" w:hAnsi="Times New Roman"/>
          <w:color w:val="000000" w:themeColor="text1"/>
          <w:sz w:val="28"/>
          <w:szCs w:val="28"/>
          <w:lang w:val="en-US" w:eastAsia="en-US"/>
        </w:rPr>
        <w:t xml:space="preserve"> </w:t>
      </w:r>
      <w:r w:rsidRPr="00455E5D">
        <w:rPr>
          <w:rFonts w:ascii="Times New Roman" w:hAnsi="Times New Roman"/>
          <w:color w:val="000000" w:themeColor="text1"/>
          <w:sz w:val="28"/>
          <w:szCs w:val="28"/>
          <w:lang w:val="en-US" w:eastAsia="en-US"/>
        </w:rPr>
        <w:t xml:space="preserve">Professor of </w:t>
      </w:r>
    </w:p>
    <w:p w:rsidR="007C5990" w:rsidRPr="00455E5D" w:rsidRDefault="007C5990" w:rsidP="00D063E9">
      <w:pPr>
        <w:spacing w:after="0"/>
        <w:ind w:firstLine="709"/>
        <w:rPr>
          <w:rFonts w:ascii="Times New Roman" w:hAnsi="Times New Roman"/>
          <w:color w:val="000000" w:themeColor="text1"/>
          <w:sz w:val="28"/>
          <w:szCs w:val="28"/>
          <w:lang w:val="en-US"/>
        </w:rPr>
      </w:pPr>
      <w:r w:rsidRPr="00455E5D">
        <w:rPr>
          <w:rFonts w:ascii="Times New Roman" w:hAnsi="Times New Roman"/>
          <w:color w:val="000000" w:themeColor="text1"/>
          <w:sz w:val="28"/>
          <w:szCs w:val="28"/>
          <w:lang w:val="en-US"/>
        </w:rPr>
        <w:t>Chair "Food Engineering", SKSU;</w:t>
      </w:r>
    </w:p>
    <w:p w:rsidR="007C5990" w:rsidRPr="00455E5D" w:rsidRDefault="007C5990" w:rsidP="00D063E9">
      <w:pPr>
        <w:spacing w:after="0"/>
        <w:ind w:firstLine="709"/>
        <w:rPr>
          <w:rFonts w:ascii="Times New Roman" w:hAnsi="Times New Roman"/>
          <w:color w:val="000000" w:themeColor="text1"/>
          <w:sz w:val="28"/>
          <w:szCs w:val="28"/>
          <w:lang w:val="en-US"/>
        </w:rPr>
      </w:pPr>
      <w:r w:rsidRPr="00455E5D">
        <w:rPr>
          <w:rFonts w:ascii="Times New Roman" w:hAnsi="Times New Roman"/>
          <w:color w:val="000000" w:themeColor="text1"/>
          <w:sz w:val="28"/>
          <w:szCs w:val="28"/>
          <w:lang w:val="en-US"/>
        </w:rPr>
        <w:t xml:space="preserve">Abduzhapparova B., </w:t>
      </w:r>
      <w:r w:rsidRPr="00455E5D">
        <w:rPr>
          <w:rFonts w:ascii="Times New Roman" w:hAnsi="Times New Roman"/>
          <w:color w:val="000000" w:themeColor="text1"/>
          <w:sz w:val="28"/>
          <w:szCs w:val="28"/>
          <w:lang w:val="en-US" w:eastAsia="en-US"/>
        </w:rPr>
        <w:t xml:space="preserve">the Candidate of Technical Science,associated professor of </w:t>
      </w:r>
      <w:r w:rsidRPr="00455E5D">
        <w:rPr>
          <w:rFonts w:ascii="Times New Roman" w:hAnsi="Times New Roman"/>
          <w:color w:val="000000" w:themeColor="text1"/>
          <w:sz w:val="28"/>
          <w:szCs w:val="28"/>
          <w:lang w:val="en-US"/>
        </w:rPr>
        <w:t xml:space="preserve">Chair "Technology and safety of food products", </w:t>
      </w:r>
    </w:p>
    <w:p w:rsidR="007C5990" w:rsidRPr="00455E5D" w:rsidRDefault="007C5990" w:rsidP="00D063E9">
      <w:pPr>
        <w:spacing w:after="0"/>
        <w:ind w:right="-187" w:firstLine="709"/>
        <w:rPr>
          <w:rFonts w:ascii="Times New Roman" w:hAnsi="Times New Roman"/>
          <w:color w:val="000000" w:themeColor="text1"/>
          <w:sz w:val="28"/>
          <w:szCs w:val="28"/>
          <w:lang w:val="en-US"/>
        </w:rPr>
      </w:pPr>
    </w:p>
    <w:p w:rsidR="007C5990" w:rsidRPr="00455E5D" w:rsidRDefault="007C5990" w:rsidP="00D063E9">
      <w:pPr>
        <w:spacing w:after="0"/>
        <w:ind w:firstLine="709"/>
        <w:jc w:val="both"/>
        <w:rPr>
          <w:rFonts w:ascii="Times New Roman" w:hAnsi="Times New Roman"/>
          <w:color w:val="000000" w:themeColor="text1"/>
          <w:sz w:val="28"/>
          <w:szCs w:val="28"/>
          <w:lang w:val="en-US"/>
        </w:rPr>
      </w:pPr>
    </w:p>
    <w:p w:rsidR="007C5990" w:rsidRPr="00455E5D" w:rsidRDefault="007C5990" w:rsidP="00D063E9">
      <w:pPr>
        <w:spacing w:after="0"/>
        <w:ind w:firstLine="709"/>
        <w:jc w:val="both"/>
        <w:rPr>
          <w:rFonts w:ascii="Times New Roman" w:hAnsi="Times New Roman"/>
          <w:color w:val="000000" w:themeColor="text1"/>
          <w:sz w:val="28"/>
          <w:szCs w:val="28"/>
          <w:lang w:val="en-US"/>
        </w:rPr>
      </w:pPr>
    </w:p>
    <w:p w:rsidR="007C5990" w:rsidRPr="00455E5D" w:rsidRDefault="007C5990" w:rsidP="00D063E9">
      <w:pPr>
        <w:spacing w:after="0"/>
        <w:ind w:firstLine="709"/>
        <w:jc w:val="both"/>
        <w:rPr>
          <w:rFonts w:ascii="Times New Roman" w:hAnsi="Times New Roman"/>
          <w:color w:val="000000" w:themeColor="text1"/>
          <w:sz w:val="28"/>
          <w:szCs w:val="28"/>
          <w:lang w:val="en-US"/>
        </w:rPr>
      </w:pPr>
      <w:r w:rsidRPr="00455E5D">
        <w:rPr>
          <w:rFonts w:ascii="Times New Roman" w:hAnsi="Times New Roman"/>
          <w:color w:val="000000" w:themeColor="text1"/>
          <w:sz w:val="28"/>
          <w:szCs w:val="28"/>
          <w:lang w:val="en-US"/>
        </w:rPr>
        <w:t xml:space="preserve">Discussed and approved for publication at the Chair “Food Engineering” meeting (Minutes #     </w:t>
      </w:r>
      <w:r w:rsidR="000D625F">
        <w:rPr>
          <w:rFonts w:ascii="Times New Roman" w:hAnsi="Times New Roman"/>
          <w:color w:val="000000" w:themeColor="text1"/>
          <w:sz w:val="28"/>
          <w:szCs w:val="28"/>
          <w:lang w:val="en-US"/>
        </w:rPr>
        <w:t>«__»_____20</w:t>
      </w:r>
      <w:r w:rsidRPr="00455E5D">
        <w:rPr>
          <w:rFonts w:ascii="Times New Roman" w:hAnsi="Times New Roman"/>
          <w:color w:val="000000" w:themeColor="text1"/>
          <w:sz w:val="28"/>
          <w:szCs w:val="28"/>
          <w:lang w:val="en-US"/>
        </w:rPr>
        <w:t>__) and by the</w:t>
      </w:r>
      <w:r w:rsidRPr="00455E5D">
        <w:rPr>
          <w:rFonts w:ascii="Times New Roman" w:hAnsi="Times New Roman"/>
          <w:color w:val="000000" w:themeColor="text1"/>
          <w:sz w:val="28"/>
          <w:szCs w:val="28"/>
          <w:lang w:val="en-US" w:eastAsia="en-US"/>
        </w:rPr>
        <w:t>Higher School</w:t>
      </w:r>
      <w:r w:rsidRPr="00455E5D">
        <w:rPr>
          <w:rFonts w:ascii="Times New Roman" w:hAnsi="Times New Roman"/>
          <w:color w:val="000000" w:themeColor="text1"/>
          <w:sz w:val="28"/>
          <w:szCs w:val="28"/>
          <w:lang w:val="en-US"/>
        </w:rPr>
        <w:t xml:space="preserve"> of Textile and Food Engineering methodical Board (Minutes</w:t>
      </w:r>
      <w:r w:rsidRPr="00455E5D">
        <w:rPr>
          <w:rFonts w:ascii="Times New Roman" w:hAnsi="Times New Roman"/>
          <w:color w:val="000000" w:themeColor="text1"/>
          <w:sz w:val="28"/>
          <w:szCs w:val="28"/>
          <w:lang w:val="en-US" w:eastAsia="en-US"/>
        </w:rPr>
        <w:t xml:space="preserve"> #</w:t>
      </w:r>
      <w:r w:rsidR="000D625F">
        <w:rPr>
          <w:rFonts w:ascii="Times New Roman" w:hAnsi="Times New Roman"/>
          <w:color w:val="000000" w:themeColor="text1"/>
          <w:sz w:val="28"/>
          <w:szCs w:val="28"/>
          <w:lang w:val="en-US"/>
        </w:rPr>
        <w:t xml:space="preserve"> ___   «___»________</w:t>
      </w:r>
      <w:r w:rsidR="000D625F">
        <w:rPr>
          <w:rFonts w:ascii="Times New Roman" w:hAnsi="Times New Roman"/>
          <w:color w:val="000000" w:themeColor="text1"/>
          <w:sz w:val="28"/>
          <w:szCs w:val="28"/>
          <w:lang w:val="en-US"/>
        </w:rPr>
        <w:softHyphen/>
      </w:r>
      <w:r w:rsidR="000D625F">
        <w:rPr>
          <w:rFonts w:ascii="Times New Roman" w:hAnsi="Times New Roman"/>
          <w:color w:val="000000" w:themeColor="text1"/>
          <w:sz w:val="28"/>
          <w:szCs w:val="28"/>
          <w:lang w:val="en-US"/>
        </w:rPr>
        <w:softHyphen/>
      </w:r>
      <w:r w:rsidR="000D625F">
        <w:rPr>
          <w:rFonts w:ascii="Times New Roman" w:hAnsi="Times New Roman"/>
          <w:color w:val="000000" w:themeColor="text1"/>
          <w:sz w:val="28"/>
          <w:szCs w:val="28"/>
          <w:lang w:val="en-US"/>
        </w:rPr>
        <w:softHyphen/>
      </w:r>
      <w:r w:rsidR="000D625F">
        <w:rPr>
          <w:rFonts w:ascii="Times New Roman" w:hAnsi="Times New Roman"/>
          <w:color w:val="000000" w:themeColor="text1"/>
          <w:sz w:val="28"/>
          <w:szCs w:val="28"/>
          <w:lang w:val="en-US"/>
        </w:rPr>
        <w:softHyphen/>
        <w:t>20</w:t>
      </w:r>
      <w:r w:rsidRPr="00455E5D">
        <w:rPr>
          <w:rFonts w:ascii="Times New Roman" w:hAnsi="Times New Roman"/>
          <w:color w:val="000000" w:themeColor="text1"/>
          <w:sz w:val="28"/>
          <w:szCs w:val="28"/>
          <w:lang w:val="en-US"/>
        </w:rPr>
        <w:t>__)</w:t>
      </w:r>
    </w:p>
    <w:p w:rsidR="007C5990" w:rsidRPr="00455E5D" w:rsidRDefault="007C5990" w:rsidP="00D063E9">
      <w:pPr>
        <w:spacing w:after="0"/>
        <w:ind w:right="-187" w:firstLine="709"/>
        <w:rPr>
          <w:rFonts w:ascii="Times New Roman" w:hAnsi="Times New Roman"/>
          <w:color w:val="000000" w:themeColor="text1"/>
          <w:sz w:val="28"/>
          <w:szCs w:val="28"/>
          <w:lang w:val="en-US"/>
        </w:rPr>
      </w:pPr>
    </w:p>
    <w:p w:rsidR="007C5990" w:rsidRPr="00455E5D" w:rsidRDefault="007C5990" w:rsidP="00D063E9">
      <w:pPr>
        <w:spacing w:after="0"/>
        <w:ind w:right="-187" w:firstLine="709"/>
        <w:rPr>
          <w:rFonts w:ascii="Times New Roman" w:hAnsi="Times New Roman"/>
          <w:color w:val="000000" w:themeColor="text1"/>
          <w:sz w:val="28"/>
          <w:szCs w:val="28"/>
          <w:lang w:val="en-US"/>
        </w:rPr>
      </w:pPr>
    </w:p>
    <w:p w:rsidR="007C5990" w:rsidRPr="00455E5D" w:rsidRDefault="007C5990" w:rsidP="00D063E9">
      <w:pPr>
        <w:spacing w:after="0"/>
        <w:ind w:firstLine="709"/>
        <w:jc w:val="both"/>
        <w:rPr>
          <w:rFonts w:ascii="Times New Roman" w:hAnsi="Times New Roman"/>
          <w:color w:val="000000" w:themeColor="text1"/>
          <w:sz w:val="28"/>
          <w:szCs w:val="28"/>
          <w:lang w:val="en-US"/>
        </w:rPr>
      </w:pPr>
      <w:r w:rsidRPr="00455E5D">
        <w:rPr>
          <w:rFonts w:ascii="Times New Roman" w:hAnsi="Times New Roman"/>
          <w:color w:val="000000" w:themeColor="text1"/>
          <w:sz w:val="28"/>
          <w:szCs w:val="28"/>
          <w:lang w:val="en-US"/>
        </w:rPr>
        <w:t>Recommended by session of Methodical council of M. Auezov South Kazakhstan State University    (</w:t>
      </w:r>
      <w:r w:rsidRPr="00455E5D">
        <w:rPr>
          <w:rFonts w:ascii="Times New Roman" w:hAnsi="Times New Roman"/>
          <w:color w:val="000000" w:themeColor="text1"/>
          <w:sz w:val="28"/>
          <w:szCs w:val="28"/>
          <w:lang w:val="en-US" w:eastAsia="en-US"/>
        </w:rPr>
        <w:t>#</w:t>
      </w:r>
      <w:r w:rsidR="000D625F">
        <w:rPr>
          <w:rFonts w:ascii="Times New Roman" w:hAnsi="Times New Roman"/>
          <w:color w:val="000000" w:themeColor="text1"/>
          <w:sz w:val="28"/>
          <w:szCs w:val="28"/>
          <w:lang w:val="en-US"/>
        </w:rPr>
        <w:t>,      «___» ______20</w:t>
      </w:r>
      <w:r w:rsidRPr="00455E5D">
        <w:rPr>
          <w:rFonts w:ascii="Times New Roman" w:hAnsi="Times New Roman"/>
          <w:color w:val="000000" w:themeColor="text1"/>
          <w:sz w:val="28"/>
          <w:szCs w:val="28"/>
          <w:lang w:val="en-US"/>
        </w:rPr>
        <w:t>__)</w:t>
      </w:r>
    </w:p>
    <w:p w:rsidR="007C5990" w:rsidRPr="00455E5D" w:rsidRDefault="007C5990" w:rsidP="00D063E9">
      <w:pPr>
        <w:spacing w:after="0"/>
        <w:ind w:right="-187" w:firstLine="709"/>
        <w:rPr>
          <w:rFonts w:ascii="Times New Roman" w:hAnsi="Times New Roman"/>
          <w:color w:val="000000" w:themeColor="text1"/>
          <w:sz w:val="28"/>
          <w:szCs w:val="28"/>
          <w:lang w:val="en-US"/>
        </w:rPr>
      </w:pPr>
    </w:p>
    <w:p w:rsidR="007C5990" w:rsidRPr="00455E5D" w:rsidRDefault="007C5990" w:rsidP="00D063E9">
      <w:pPr>
        <w:spacing w:after="0"/>
        <w:ind w:right="-187" w:firstLine="709"/>
        <w:rPr>
          <w:rFonts w:ascii="Times New Roman" w:hAnsi="Times New Roman"/>
          <w:color w:val="000000" w:themeColor="text1"/>
          <w:sz w:val="28"/>
          <w:szCs w:val="28"/>
          <w:lang w:val="en-US"/>
        </w:rPr>
      </w:pPr>
    </w:p>
    <w:p w:rsidR="007C5990" w:rsidRPr="00455E5D" w:rsidRDefault="007C5990" w:rsidP="00D063E9">
      <w:pPr>
        <w:spacing w:after="0"/>
        <w:ind w:right="-185" w:firstLine="709"/>
        <w:rPr>
          <w:rFonts w:ascii="Times New Roman" w:hAnsi="Times New Roman"/>
          <w:color w:val="000000" w:themeColor="text1"/>
          <w:sz w:val="28"/>
          <w:szCs w:val="28"/>
          <w:lang w:val="en-US"/>
        </w:rPr>
      </w:pPr>
    </w:p>
    <w:p w:rsidR="007C5990" w:rsidRPr="00455E5D" w:rsidRDefault="007C5990" w:rsidP="00D063E9">
      <w:pPr>
        <w:spacing w:after="0"/>
        <w:ind w:right="-185" w:firstLine="709"/>
        <w:rPr>
          <w:rFonts w:ascii="Times New Roman" w:hAnsi="Times New Roman"/>
          <w:color w:val="000000" w:themeColor="text1"/>
          <w:sz w:val="28"/>
          <w:szCs w:val="28"/>
          <w:lang w:val="en-US"/>
        </w:rPr>
      </w:pPr>
    </w:p>
    <w:p w:rsidR="007C5990" w:rsidRPr="00455E5D" w:rsidRDefault="007C5990" w:rsidP="00D063E9">
      <w:pPr>
        <w:spacing w:after="0"/>
        <w:ind w:right="-185" w:firstLine="709"/>
        <w:rPr>
          <w:rFonts w:ascii="Times New Roman" w:hAnsi="Times New Roman"/>
          <w:color w:val="000000" w:themeColor="text1"/>
          <w:sz w:val="28"/>
          <w:szCs w:val="28"/>
          <w:lang w:val="en-US"/>
        </w:rPr>
      </w:pPr>
    </w:p>
    <w:p w:rsidR="007C5990" w:rsidRPr="00455E5D" w:rsidRDefault="007C5990" w:rsidP="00D063E9">
      <w:pPr>
        <w:spacing w:after="0"/>
        <w:ind w:right="-185" w:firstLine="709"/>
        <w:rPr>
          <w:rFonts w:ascii="Times New Roman" w:hAnsi="Times New Roman"/>
          <w:color w:val="000000" w:themeColor="text1"/>
          <w:sz w:val="28"/>
          <w:szCs w:val="28"/>
          <w:lang w:val="en-US"/>
        </w:rPr>
      </w:pPr>
    </w:p>
    <w:p w:rsidR="007C5990" w:rsidRPr="00455E5D" w:rsidRDefault="007C5990" w:rsidP="00D063E9">
      <w:pPr>
        <w:spacing w:after="0"/>
        <w:ind w:right="-185" w:firstLine="709"/>
        <w:rPr>
          <w:rFonts w:ascii="Times New Roman" w:hAnsi="Times New Roman"/>
          <w:color w:val="000000" w:themeColor="text1"/>
          <w:sz w:val="28"/>
          <w:szCs w:val="28"/>
          <w:lang w:val="en-US"/>
        </w:rPr>
      </w:pPr>
    </w:p>
    <w:p w:rsidR="007C5990" w:rsidRPr="00455E5D" w:rsidRDefault="007C5990" w:rsidP="00D063E9">
      <w:pPr>
        <w:spacing w:after="0"/>
        <w:ind w:firstLine="709"/>
        <w:jc w:val="center"/>
        <w:rPr>
          <w:rFonts w:ascii="Times New Roman" w:hAnsi="Times New Roman"/>
          <w:color w:val="000000" w:themeColor="text1"/>
          <w:sz w:val="28"/>
          <w:szCs w:val="28"/>
          <w:lang w:val="en-US"/>
        </w:rPr>
      </w:pPr>
      <w:r w:rsidRPr="00455E5D">
        <w:rPr>
          <w:rFonts w:ascii="Times New Roman" w:hAnsi="Times New Roman"/>
          <w:color w:val="000000" w:themeColor="text1"/>
          <w:sz w:val="28"/>
          <w:szCs w:val="28"/>
          <w:lang w:val="en-US"/>
        </w:rPr>
        <w:t>© M. Auezov South Kazakhstan State University, 20</w:t>
      </w:r>
      <w:r w:rsidR="000D625F">
        <w:rPr>
          <w:rFonts w:ascii="Times New Roman" w:hAnsi="Times New Roman"/>
          <w:color w:val="000000" w:themeColor="text1"/>
          <w:sz w:val="28"/>
          <w:szCs w:val="28"/>
          <w:lang w:val="en-US"/>
        </w:rPr>
        <w:t>20</w:t>
      </w:r>
    </w:p>
    <w:p w:rsidR="007C5990" w:rsidRPr="00455E5D" w:rsidRDefault="007C5990" w:rsidP="00D063E9">
      <w:pPr>
        <w:autoSpaceDE w:val="0"/>
        <w:autoSpaceDN w:val="0"/>
        <w:adjustRightInd w:val="0"/>
        <w:spacing w:after="0"/>
        <w:ind w:firstLine="709"/>
        <w:jc w:val="center"/>
        <w:rPr>
          <w:rFonts w:ascii="Times New Roman" w:hAnsi="Times New Roman"/>
          <w:color w:val="000000" w:themeColor="text1"/>
          <w:sz w:val="28"/>
          <w:szCs w:val="28"/>
          <w:lang w:val="en-US"/>
        </w:rPr>
      </w:pPr>
      <w:r w:rsidRPr="00455E5D">
        <w:rPr>
          <w:rFonts w:ascii="Times New Roman" w:hAnsi="Times New Roman"/>
          <w:color w:val="000000" w:themeColor="text1"/>
          <w:sz w:val="28"/>
          <w:szCs w:val="28"/>
          <w:lang w:val="en-US" w:eastAsia="ko-KR"/>
        </w:rPr>
        <w:t>Responsible for publication A.</w:t>
      </w:r>
      <w:r w:rsidRPr="00455E5D">
        <w:rPr>
          <w:rFonts w:ascii="Times New Roman" w:hAnsi="Times New Roman"/>
          <w:color w:val="000000" w:themeColor="text1"/>
          <w:sz w:val="28"/>
          <w:szCs w:val="28"/>
          <w:lang w:val="en-US"/>
        </w:rPr>
        <w:t>Yussubayeva</w:t>
      </w:r>
    </w:p>
    <w:p w:rsidR="00191D86" w:rsidRPr="00455E5D" w:rsidRDefault="00191D86" w:rsidP="00D063E9">
      <w:pPr>
        <w:autoSpaceDE w:val="0"/>
        <w:autoSpaceDN w:val="0"/>
        <w:adjustRightInd w:val="0"/>
        <w:spacing w:after="0"/>
        <w:ind w:firstLine="709"/>
        <w:jc w:val="center"/>
        <w:rPr>
          <w:rFonts w:ascii="Times New Roman" w:hAnsi="Times New Roman"/>
          <w:b/>
          <w:bCs/>
          <w:color w:val="000000" w:themeColor="text1"/>
          <w:sz w:val="32"/>
          <w:szCs w:val="32"/>
          <w:lang w:val="en-US"/>
        </w:rPr>
      </w:pPr>
      <w:r w:rsidRPr="00455E5D">
        <w:rPr>
          <w:rFonts w:ascii="Times New Roman" w:hAnsi="Times New Roman"/>
          <w:b/>
          <w:bCs/>
          <w:color w:val="000000" w:themeColor="text1"/>
          <w:sz w:val="32"/>
          <w:szCs w:val="32"/>
          <w:lang w:val="en-US"/>
        </w:rPr>
        <w:lastRenderedPageBreak/>
        <w:t>The content</w:t>
      </w:r>
    </w:p>
    <w:p w:rsidR="00191D86" w:rsidRPr="00455E5D" w:rsidRDefault="00191D86" w:rsidP="00D063E9">
      <w:pPr>
        <w:autoSpaceDE w:val="0"/>
        <w:autoSpaceDN w:val="0"/>
        <w:adjustRightInd w:val="0"/>
        <w:spacing w:after="0"/>
        <w:ind w:firstLine="709"/>
        <w:jc w:val="center"/>
        <w:rPr>
          <w:rFonts w:ascii="Times New Roman" w:hAnsi="Times New Roman"/>
          <w:b/>
          <w:bCs/>
          <w:color w:val="000000" w:themeColor="text1"/>
          <w:sz w:val="28"/>
          <w:szCs w:val="28"/>
          <w:lang w:val="en-US"/>
        </w:rPr>
      </w:pPr>
    </w:p>
    <w:tbl>
      <w:tblPr>
        <w:tblpPr w:leftFromText="180" w:rightFromText="180" w:vertAnchor="text" w:tblpY="1"/>
        <w:tblOverlap w:val="never"/>
        <w:tblW w:w="8948" w:type="dxa"/>
        <w:tblInd w:w="108" w:type="dxa"/>
        <w:tblLayout w:type="fixed"/>
        <w:tblLook w:val="0000"/>
      </w:tblPr>
      <w:tblGrid>
        <w:gridCol w:w="8238"/>
        <w:gridCol w:w="710"/>
      </w:tblGrid>
      <w:tr w:rsidR="00191D86" w:rsidRPr="00455E5D" w:rsidTr="00DF66AE">
        <w:trPr>
          <w:cantSplit/>
          <w:trHeight w:val="428"/>
        </w:trPr>
        <w:tc>
          <w:tcPr>
            <w:tcW w:w="8238" w:type="dxa"/>
            <w:shd w:val="clear" w:color="auto" w:fill="auto"/>
          </w:tcPr>
          <w:p w:rsidR="00191D86" w:rsidRPr="00455E5D" w:rsidRDefault="00483342" w:rsidP="00D063E9">
            <w:pPr>
              <w:spacing w:after="0"/>
              <w:rPr>
                <w:rFonts w:ascii="Times New Roman" w:hAnsi="Times New Roman" w:cs="Times New Roman"/>
                <w:bCs/>
                <w:color w:val="000000" w:themeColor="text1"/>
                <w:sz w:val="28"/>
                <w:szCs w:val="28"/>
              </w:rPr>
            </w:pPr>
            <w:r w:rsidRPr="00455E5D">
              <w:rPr>
                <w:rFonts w:ascii="Times New Roman" w:hAnsi="Times New Roman" w:cs="Times New Roman"/>
                <w:color w:val="000000" w:themeColor="text1"/>
                <w:sz w:val="28"/>
                <w:szCs w:val="28"/>
                <w:lang w:val="en-US"/>
              </w:rPr>
              <w:t>Preface ….</w:t>
            </w:r>
            <w:r w:rsidR="00191D86" w:rsidRPr="00455E5D">
              <w:rPr>
                <w:rFonts w:ascii="Times New Roman" w:hAnsi="Times New Roman" w:cs="Times New Roman"/>
                <w:color w:val="000000" w:themeColor="text1"/>
                <w:sz w:val="28"/>
                <w:szCs w:val="28"/>
                <w:lang w:val="en-US"/>
              </w:rPr>
              <w:t>………………………………………………………</w:t>
            </w:r>
            <w:r w:rsidR="00191D86" w:rsidRPr="00455E5D">
              <w:rPr>
                <w:rFonts w:ascii="Times New Roman" w:hAnsi="Times New Roman" w:cs="Times New Roman"/>
                <w:color w:val="000000" w:themeColor="text1"/>
                <w:sz w:val="28"/>
                <w:szCs w:val="28"/>
              </w:rPr>
              <w:t>……..</w:t>
            </w:r>
          </w:p>
        </w:tc>
        <w:tc>
          <w:tcPr>
            <w:tcW w:w="710" w:type="dxa"/>
          </w:tcPr>
          <w:p w:rsidR="00191D86" w:rsidRPr="00455E5D" w:rsidRDefault="007360F2" w:rsidP="00D063E9">
            <w:pPr>
              <w:spacing w:after="0"/>
              <w:rPr>
                <w:rFonts w:ascii="Times New Roman" w:hAnsi="Times New Roman" w:cs="Times New Roman"/>
                <w:bCs/>
                <w:color w:val="000000" w:themeColor="text1"/>
                <w:sz w:val="28"/>
                <w:szCs w:val="28"/>
                <w:lang w:val="en-US"/>
              </w:rPr>
            </w:pPr>
            <w:r w:rsidRPr="00455E5D">
              <w:rPr>
                <w:rFonts w:ascii="Times New Roman" w:hAnsi="Times New Roman" w:cs="Times New Roman"/>
                <w:bCs/>
                <w:color w:val="000000" w:themeColor="text1"/>
                <w:sz w:val="28"/>
                <w:szCs w:val="28"/>
                <w:lang w:val="en-US"/>
              </w:rPr>
              <w:t>6</w:t>
            </w:r>
          </w:p>
        </w:tc>
      </w:tr>
      <w:tr w:rsidR="00191D86" w:rsidRPr="00455E5D" w:rsidTr="00DF66AE">
        <w:trPr>
          <w:cantSplit/>
          <w:trHeight w:val="452"/>
        </w:trPr>
        <w:tc>
          <w:tcPr>
            <w:tcW w:w="8238" w:type="dxa"/>
            <w:shd w:val="clear" w:color="auto" w:fill="auto"/>
          </w:tcPr>
          <w:p w:rsidR="00191D86" w:rsidRPr="00455E5D" w:rsidRDefault="00D468BF" w:rsidP="00D063E9">
            <w:pPr>
              <w:pStyle w:val="2"/>
              <w:tabs>
                <w:tab w:val="left" w:pos="180"/>
              </w:tabs>
              <w:spacing w:line="276" w:lineRule="auto"/>
              <w:jc w:val="left"/>
              <w:rPr>
                <w:rFonts w:ascii="Times New Roman" w:hAnsi="Times New Roman"/>
                <w:b w:val="0"/>
                <w:color w:val="000000" w:themeColor="text1"/>
                <w:sz w:val="28"/>
                <w:szCs w:val="28"/>
                <w:lang w:val="en-US"/>
              </w:rPr>
            </w:pPr>
            <w:r w:rsidRPr="00455E5D">
              <w:rPr>
                <w:rStyle w:val="tlid-translation"/>
                <w:rFonts w:ascii="Times New Roman" w:hAnsi="Times New Roman"/>
                <w:b w:val="0"/>
                <w:color w:val="000000" w:themeColor="text1"/>
                <w:sz w:val="28"/>
                <w:szCs w:val="28"/>
                <w:lang w:val="en-US"/>
              </w:rPr>
              <w:t xml:space="preserve">1. </w:t>
            </w:r>
            <w:r w:rsidR="006A0202" w:rsidRPr="00455E5D">
              <w:rPr>
                <w:rStyle w:val="tlid-translation"/>
                <w:rFonts w:ascii="Times New Roman" w:hAnsi="Times New Roman"/>
                <w:b w:val="0"/>
                <w:color w:val="000000" w:themeColor="text1"/>
                <w:sz w:val="28"/>
                <w:szCs w:val="28"/>
                <w:lang w:val="en-US"/>
              </w:rPr>
              <w:t>Organization of independent work of students ....................................</w:t>
            </w:r>
          </w:p>
        </w:tc>
        <w:tc>
          <w:tcPr>
            <w:tcW w:w="710" w:type="dxa"/>
          </w:tcPr>
          <w:p w:rsidR="00191D86" w:rsidRPr="00455E5D" w:rsidRDefault="007360F2" w:rsidP="00D063E9">
            <w:pPr>
              <w:pStyle w:val="2"/>
              <w:tabs>
                <w:tab w:val="left" w:pos="180"/>
              </w:tabs>
              <w:spacing w:line="276" w:lineRule="auto"/>
              <w:jc w:val="left"/>
              <w:rPr>
                <w:rFonts w:ascii="Times New Roman" w:hAnsi="Times New Roman"/>
                <w:b w:val="0"/>
                <w:color w:val="000000" w:themeColor="text1"/>
                <w:sz w:val="28"/>
                <w:szCs w:val="28"/>
                <w:lang w:val="en-US"/>
              </w:rPr>
            </w:pPr>
            <w:r w:rsidRPr="00455E5D">
              <w:rPr>
                <w:rFonts w:ascii="Times New Roman" w:hAnsi="Times New Roman"/>
                <w:b w:val="0"/>
                <w:color w:val="000000" w:themeColor="text1"/>
                <w:sz w:val="28"/>
                <w:szCs w:val="28"/>
                <w:lang w:val="en-US"/>
              </w:rPr>
              <w:t>7</w:t>
            </w:r>
          </w:p>
        </w:tc>
      </w:tr>
      <w:tr w:rsidR="00191D86" w:rsidRPr="00455E5D" w:rsidTr="00DF66AE">
        <w:trPr>
          <w:cantSplit/>
          <w:trHeight w:val="928"/>
        </w:trPr>
        <w:tc>
          <w:tcPr>
            <w:tcW w:w="8238" w:type="dxa"/>
            <w:shd w:val="clear" w:color="auto" w:fill="auto"/>
          </w:tcPr>
          <w:p w:rsidR="00191D86" w:rsidRPr="00455E5D" w:rsidRDefault="00D468BF" w:rsidP="00D063E9">
            <w:pPr>
              <w:pStyle w:val="2"/>
              <w:tabs>
                <w:tab w:val="left" w:pos="180"/>
              </w:tabs>
              <w:spacing w:line="276" w:lineRule="auto"/>
              <w:jc w:val="left"/>
              <w:rPr>
                <w:rFonts w:ascii="Times New Roman" w:hAnsi="Times New Roman"/>
                <w:b w:val="0"/>
                <w:color w:val="000000" w:themeColor="text1"/>
                <w:sz w:val="28"/>
                <w:szCs w:val="28"/>
                <w:lang w:val="en-US"/>
              </w:rPr>
            </w:pPr>
            <w:r w:rsidRPr="00455E5D">
              <w:rPr>
                <w:rStyle w:val="tlid-translation"/>
                <w:rFonts w:ascii="Times New Roman" w:hAnsi="Times New Roman"/>
                <w:b w:val="0"/>
                <w:color w:val="000000" w:themeColor="text1"/>
                <w:sz w:val="28"/>
                <w:szCs w:val="28"/>
                <w:lang w:val="en-US"/>
              </w:rPr>
              <w:t xml:space="preserve">2. </w:t>
            </w:r>
            <w:r w:rsidR="006A0202" w:rsidRPr="00455E5D">
              <w:rPr>
                <w:rStyle w:val="tlid-translation"/>
                <w:rFonts w:ascii="Times New Roman" w:hAnsi="Times New Roman"/>
                <w:b w:val="0"/>
                <w:color w:val="000000" w:themeColor="text1"/>
                <w:sz w:val="28"/>
                <w:szCs w:val="28"/>
                <w:lang w:val="en-US"/>
              </w:rPr>
              <w:t>Methods of organizing and conducting students</w:t>
            </w:r>
            <w:r w:rsidR="006D179D" w:rsidRPr="00455E5D">
              <w:rPr>
                <w:rStyle w:val="tlid-translation"/>
                <w:rFonts w:ascii="Times New Roman" w:hAnsi="Times New Roman"/>
                <w:b w:val="0"/>
                <w:color w:val="000000" w:themeColor="text1"/>
                <w:sz w:val="28"/>
                <w:szCs w:val="28"/>
                <w:lang w:val="en-US"/>
              </w:rPr>
              <w:t>’</w:t>
            </w:r>
            <w:r w:rsidR="006A0202" w:rsidRPr="00455E5D">
              <w:rPr>
                <w:rStyle w:val="tlid-translation"/>
                <w:rFonts w:ascii="Times New Roman" w:hAnsi="Times New Roman"/>
                <w:b w:val="0"/>
                <w:color w:val="000000" w:themeColor="text1"/>
                <w:sz w:val="28"/>
                <w:szCs w:val="28"/>
                <w:lang w:val="en-US"/>
              </w:rPr>
              <w:t xml:space="preserve"> independent work with a teacher …………………………………………..</w:t>
            </w:r>
          </w:p>
        </w:tc>
        <w:tc>
          <w:tcPr>
            <w:tcW w:w="710" w:type="dxa"/>
          </w:tcPr>
          <w:p w:rsidR="00DF66AE" w:rsidRPr="00455E5D" w:rsidRDefault="00DF66AE" w:rsidP="00D063E9">
            <w:pPr>
              <w:pStyle w:val="2"/>
              <w:tabs>
                <w:tab w:val="left" w:pos="180"/>
              </w:tabs>
              <w:spacing w:line="276" w:lineRule="auto"/>
              <w:jc w:val="left"/>
              <w:rPr>
                <w:rFonts w:ascii="Times New Roman" w:hAnsi="Times New Roman"/>
                <w:b w:val="0"/>
                <w:color w:val="000000" w:themeColor="text1"/>
                <w:sz w:val="28"/>
                <w:szCs w:val="28"/>
                <w:lang w:val="en-US"/>
              </w:rPr>
            </w:pPr>
          </w:p>
          <w:p w:rsidR="00191D86" w:rsidRPr="00455E5D" w:rsidRDefault="005C34C7" w:rsidP="00D063E9">
            <w:pPr>
              <w:pStyle w:val="2"/>
              <w:tabs>
                <w:tab w:val="left" w:pos="180"/>
              </w:tabs>
              <w:spacing w:line="276" w:lineRule="auto"/>
              <w:jc w:val="left"/>
              <w:rPr>
                <w:rFonts w:ascii="Times New Roman" w:hAnsi="Times New Roman"/>
                <w:b w:val="0"/>
                <w:color w:val="000000" w:themeColor="text1"/>
                <w:sz w:val="28"/>
                <w:szCs w:val="28"/>
                <w:lang w:val="en-US"/>
              </w:rPr>
            </w:pPr>
            <w:r w:rsidRPr="00455E5D">
              <w:rPr>
                <w:rFonts w:ascii="Times New Roman" w:hAnsi="Times New Roman"/>
                <w:b w:val="0"/>
                <w:color w:val="000000" w:themeColor="text1"/>
                <w:sz w:val="28"/>
                <w:szCs w:val="28"/>
                <w:lang w:val="en-US"/>
              </w:rPr>
              <w:t>17</w:t>
            </w:r>
          </w:p>
        </w:tc>
      </w:tr>
      <w:tr w:rsidR="00191D86" w:rsidRPr="00455E5D" w:rsidTr="00DF66AE">
        <w:trPr>
          <w:cantSplit/>
          <w:trHeight w:val="476"/>
        </w:trPr>
        <w:tc>
          <w:tcPr>
            <w:tcW w:w="8238" w:type="dxa"/>
            <w:shd w:val="clear" w:color="auto" w:fill="auto"/>
          </w:tcPr>
          <w:p w:rsidR="00191D86" w:rsidRPr="00455E5D" w:rsidRDefault="00D468BF" w:rsidP="00D063E9">
            <w:pPr>
              <w:pStyle w:val="2"/>
              <w:tabs>
                <w:tab w:val="left" w:pos="180"/>
              </w:tabs>
              <w:spacing w:line="276" w:lineRule="auto"/>
              <w:jc w:val="left"/>
              <w:rPr>
                <w:rFonts w:ascii="Times New Roman" w:hAnsi="Times New Roman"/>
                <w:b w:val="0"/>
                <w:color w:val="000000" w:themeColor="text1"/>
                <w:sz w:val="28"/>
                <w:szCs w:val="28"/>
                <w:lang w:val="en-US"/>
              </w:rPr>
            </w:pPr>
            <w:r w:rsidRPr="00455E5D">
              <w:rPr>
                <w:rStyle w:val="tlid-translation"/>
                <w:rFonts w:ascii="Times New Roman" w:hAnsi="Times New Roman"/>
                <w:b w:val="0"/>
                <w:color w:val="000000" w:themeColor="text1"/>
                <w:sz w:val="28"/>
                <w:szCs w:val="28"/>
              </w:rPr>
              <w:t xml:space="preserve">3. </w:t>
            </w:r>
            <w:r w:rsidR="006A0202" w:rsidRPr="00455E5D">
              <w:rPr>
                <w:rStyle w:val="tlid-translation"/>
                <w:rFonts w:ascii="Times New Roman" w:hAnsi="Times New Roman"/>
                <w:b w:val="0"/>
                <w:color w:val="000000" w:themeColor="text1"/>
                <w:sz w:val="28"/>
                <w:szCs w:val="28"/>
              </w:rPr>
              <w:t>Introduction …………………………………………………………</w:t>
            </w:r>
          </w:p>
        </w:tc>
        <w:tc>
          <w:tcPr>
            <w:tcW w:w="710" w:type="dxa"/>
          </w:tcPr>
          <w:p w:rsidR="00191D86" w:rsidRPr="00455E5D" w:rsidRDefault="00CD3257" w:rsidP="00D063E9">
            <w:pPr>
              <w:pStyle w:val="2"/>
              <w:tabs>
                <w:tab w:val="left" w:pos="180"/>
              </w:tabs>
              <w:spacing w:line="276" w:lineRule="auto"/>
              <w:jc w:val="left"/>
              <w:rPr>
                <w:rFonts w:ascii="Times New Roman" w:hAnsi="Times New Roman"/>
                <w:b w:val="0"/>
                <w:color w:val="000000" w:themeColor="text1"/>
                <w:sz w:val="28"/>
                <w:szCs w:val="28"/>
                <w:lang w:val="en-US"/>
              </w:rPr>
            </w:pPr>
            <w:r w:rsidRPr="00455E5D">
              <w:rPr>
                <w:rFonts w:ascii="Times New Roman" w:hAnsi="Times New Roman"/>
                <w:b w:val="0"/>
                <w:color w:val="000000" w:themeColor="text1"/>
                <w:sz w:val="28"/>
                <w:szCs w:val="28"/>
                <w:lang w:val="en-US"/>
              </w:rPr>
              <w:t>23</w:t>
            </w:r>
          </w:p>
        </w:tc>
      </w:tr>
      <w:tr w:rsidR="00191D86" w:rsidRPr="00455E5D" w:rsidTr="00DF66AE">
        <w:trPr>
          <w:cantSplit/>
          <w:trHeight w:val="476"/>
        </w:trPr>
        <w:tc>
          <w:tcPr>
            <w:tcW w:w="8238" w:type="dxa"/>
            <w:shd w:val="clear" w:color="auto" w:fill="auto"/>
          </w:tcPr>
          <w:p w:rsidR="00191D86" w:rsidRPr="00455E5D" w:rsidRDefault="00D468BF" w:rsidP="00D063E9">
            <w:pPr>
              <w:pStyle w:val="2"/>
              <w:tabs>
                <w:tab w:val="left" w:pos="180"/>
              </w:tabs>
              <w:spacing w:line="276" w:lineRule="auto"/>
              <w:jc w:val="left"/>
              <w:rPr>
                <w:rFonts w:ascii="Times New Roman" w:hAnsi="Times New Roman"/>
                <w:b w:val="0"/>
                <w:color w:val="000000" w:themeColor="text1"/>
                <w:sz w:val="28"/>
                <w:szCs w:val="28"/>
                <w:lang w:val="en-US"/>
              </w:rPr>
            </w:pPr>
            <w:r w:rsidRPr="00455E5D">
              <w:rPr>
                <w:rStyle w:val="tlid-translation"/>
                <w:rFonts w:ascii="Times New Roman" w:hAnsi="Times New Roman"/>
                <w:b w:val="0"/>
                <w:color w:val="000000" w:themeColor="text1"/>
                <w:sz w:val="28"/>
                <w:szCs w:val="28"/>
                <w:lang w:val="en-US"/>
              </w:rPr>
              <w:t xml:space="preserve">4. </w:t>
            </w:r>
            <w:r w:rsidR="006A0202" w:rsidRPr="00455E5D">
              <w:rPr>
                <w:rStyle w:val="tlid-translation"/>
                <w:rFonts w:ascii="Times New Roman" w:hAnsi="Times New Roman"/>
                <w:b w:val="0"/>
                <w:color w:val="000000" w:themeColor="text1"/>
                <w:sz w:val="28"/>
                <w:szCs w:val="28"/>
                <w:lang w:val="en-US"/>
              </w:rPr>
              <w:t>Purpose and objectives of the discipline. ……………………………</w:t>
            </w:r>
          </w:p>
        </w:tc>
        <w:tc>
          <w:tcPr>
            <w:tcW w:w="710" w:type="dxa"/>
          </w:tcPr>
          <w:p w:rsidR="00191D86" w:rsidRPr="00455E5D" w:rsidRDefault="00CD3257" w:rsidP="00D063E9">
            <w:pPr>
              <w:pStyle w:val="2"/>
              <w:tabs>
                <w:tab w:val="left" w:pos="180"/>
              </w:tabs>
              <w:spacing w:line="276" w:lineRule="auto"/>
              <w:jc w:val="left"/>
              <w:rPr>
                <w:rFonts w:ascii="Times New Roman" w:hAnsi="Times New Roman"/>
                <w:b w:val="0"/>
                <w:color w:val="000000" w:themeColor="text1"/>
                <w:sz w:val="28"/>
                <w:szCs w:val="28"/>
                <w:lang w:val="en-US"/>
              </w:rPr>
            </w:pPr>
            <w:r w:rsidRPr="00455E5D">
              <w:rPr>
                <w:rFonts w:ascii="Times New Roman" w:hAnsi="Times New Roman"/>
                <w:b w:val="0"/>
                <w:color w:val="000000" w:themeColor="text1"/>
                <w:sz w:val="28"/>
                <w:szCs w:val="28"/>
                <w:lang w:val="en-US"/>
              </w:rPr>
              <w:t>23</w:t>
            </w:r>
          </w:p>
        </w:tc>
      </w:tr>
      <w:tr w:rsidR="007B6649" w:rsidRPr="00455E5D" w:rsidTr="00DF66AE">
        <w:trPr>
          <w:cantSplit/>
          <w:trHeight w:val="476"/>
        </w:trPr>
        <w:tc>
          <w:tcPr>
            <w:tcW w:w="8238" w:type="dxa"/>
            <w:shd w:val="clear" w:color="auto" w:fill="auto"/>
          </w:tcPr>
          <w:p w:rsidR="007B6649" w:rsidRPr="00455E5D" w:rsidRDefault="007B6649" w:rsidP="00B439F8">
            <w:pPr>
              <w:pStyle w:val="2"/>
              <w:tabs>
                <w:tab w:val="left" w:pos="180"/>
                <w:tab w:val="left" w:pos="2173"/>
              </w:tabs>
              <w:spacing w:line="276" w:lineRule="auto"/>
              <w:jc w:val="left"/>
              <w:rPr>
                <w:rStyle w:val="tlid-translation"/>
                <w:rFonts w:ascii="Times New Roman" w:hAnsi="Times New Roman"/>
                <w:b w:val="0"/>
                <w:color w:val="000000" w:themeColor="text1"/>
                <w:sz w:val="28"/>
                <w:szCs w:val="28"/>
                <w:lang w:val="en-US"/>
              </w:rPr>
            </w:pPr>
            <w:r w:rsidRPr="00455E5D">
              <w:rPr>
                <w:rStyle w:val="tlid-translation"/>
                <w:rFonts w:ascii="Times New Roman" w:hAnsi="Times New Roman"/>
                <w:b w:val="0"/>
                <w:color w:val="000000" w:themeColor="text1"/>
                <w:sz w:val="28"/>
                <w:szCs w:val="28"/>
                <w:lang w:val="en-US"/>
              </w:rPr>
              <w:t>5</w:t>
            </w:r>
            <w:r w:rsidR="00CD3257" w:rsidRPr="00455E5D">
              <w:rPr>
                <w:rStyle w:val="tlid-translation"/>
                <w:rFonts w:ascii="Times New Roman" w:hAnsi="Times New Roman"/>
                <w:b w:val="0"/>
                <w:color w:val="000000" w:themeColor="text1"/>
                <w:sz w:val="28"/>
                <w:szCs w:val="28"/>
                <w:lang w:val="en-US"/>
              </w:rPr>
              <w:t xml:space="preserve">. </w:t>
            </w:r>
            <w:r w:rsidR="00B439F8" w:rsidRPr="00B439F8">
              <w:rPr>
                <w:rFonts w:ascii="Times New Roman" w:hAnsi="Times New Roman"/>
                <w:b w:val="0"/>
                <w:color w:val="000000" w:themeColor="text1"/>
                <w:sz w:val="28"/>
                <w:szCs w:val="28"/>
                <w:lang w:val="en-US"/>
              </w:rPr>
              <w:t>Numbers and titles of SIW and SIWT per modules</w:t>
            </w:r>
            <w:r w:rsidR="00B439F8" w:rsidRPr="00455E5D">
              <w:rPr>
                <w:rFonts w:ascii="Times New Roman" w:hAnsi="Times New Roman"/>
                <w:b w:val="0"/>
                <w:color w:val="000000" w:themeColor="text1"/>
                <w:sz w:val="28"/>
                <w:szCs w:val="28"/>
                <w:lang w:val="en-US"/>
              </w:rPr>
              <w:t xml:space="preserve">…………………. </w:t>
            </w:r>
          </w:p>
        </w:tc>
        <w:tc>
          <w:tcPr>
            <w:tcW w:w="710" w:type="dxa"/>
          </w:tcPr>
          <w:p w:rsidR="007B6649" w:rsidRPr="00455E5D" w:rsidRDefault="00CD3257" w:rsidP="00D063E9">
            <w:pPr>
              <w:pStyle w:val="2"/>
              <w:tabs>
                <w:tab w:val="left" w:pos="180"/>
              </w:tabs>
              <w:spacing w:line="276" w:lineRule="auto"/>
              <w:jc w:val="left"/>
              <w:rPr>
                <w:rFonts w:ascii="Times New Roman" w:hAnsi="Times New Roman"/>
                <w:b w:val="0"/>
                <w:color w:val="000000" w:themeColor="text1"/>
                <w:sz w:val="28"/>
                <w:szCs w:val="28"/>
                <w:lang w:val="en-US"/>
              </w:rPr>
            </w:pPr>
            <w:r w:rsidRPr="00455E5D">
              <w:rPr>
                <w:rFonts w:ascii="Times New Roman" w:hAnsi="Times New Roman"/>
                <w:b w:val="0"/>
                <w:color w:val="000000" w:themeColor="text1"/>
                <w:sz w:val="28"/>
                <w:szCs w:val="28"/>
                <w:lang w:val="en-US"/>
              </w:rPr>
              <w:t>25</w:t>
            </w:r>
          </w:p>
        </w:tc>
      </w:tr>
      <w:tr w:rsidR="007B6649" w:rsidRPr="00455E5D" w:rsidTr="00DF66AE">
        <w:trPr>
          <w:cantSplit/>
          <w:trHeight w:val="476"/>
        </w:trPr>
        <w:tc>
          <w:tcPr>
            <w:tcW w:w="8238" w:type="dxa"/>
            <w:shd w:val="clear" w:color="auto" w:fill="auto"/>
          </w:tcPr>
          <w:p w:rsidR="007B6649" w:rsidRPr="00455E5D" w:rsidRDefault="007B6649" w:rsidP="00D063E9">
            <w:pPr>
              <w:pStyle w:val="2"/>
              <w:tabs>
                <w:tab w:val="left" w:pos="180"/>
              </w:tabs>
              <w:spacing w:line="276" w:lineRule="auto"/>
              <w:jc w:val="left"/>
              <w:rPr>
                <w:rStyle w:val="tlid-translation"/>
                <w:rFonts w:ascii="Times New Roman" w:hAnsi="Times New Roman"/>
                <w:b w:val="0"/>
                <w:color w:val="000000" w:themeColor="text1"/>
                <w:sz w:val="28"/>
                <w:szCs w:val="28"/>
                <w:lang w:val="en-US"/>
              </w:rPr>
            </w:pPr>
            <w:r w:rsidRPr="00455E5D">
              <w:rPr>
                <w:rStyle w:val="tlid-translation"/>
                <w:rFonts w:ascii="Times New Roman" w:hAnsi="Times New Roman"/>
                <w:b w:val="0"/>
                <w:color w:val="000000" w:themeColor="text1"/>
                <w:sz w:val="28"/>
                <w:szCs w:val="28"/>
                <w:lang w:val="en-US"/>
              </w:rPr>
              <w:t>6.</w:t>
            </w:r>
            <w:r w:rsidR="00CD3257" w:rsidRPr="00455E5D">
              <w:rPr>
                <w:rFonts w:ascii="Times New Roman" w:hAnsi="Times New Roman"/>
                <w:b w:val="0"/>
                <w:color w:val="000000" w:themeColor="text1"/>
                <w:sz w:val="28"/>
                <w:szCs w:val="28"/>
                <w:lang w:val="en-US"/>
              </w:rPr>
              <w:t xml:space="preserve"> Providing support of persons having disability…………………….</w:t>
            </w:r>
          </w:p>
        </w:tc>
        <w:tc>
          <w:tcPr>
            <w:tcW w:w="710" w:type="dxa"/>
          </w:tcPr>
          <w:p w:rsidR="007B6649" w:rsidRPr="00455E5D" w:rsidRDefault="00CD3257" w:rsidP="00D063E9">
            <w:pPr>
              <w:pStyle w:val="2"/>
              <w:tabs>
                <w:tab w:val="left" w:pos="180"/>
              </w:tabs>
              <w:spacing w:line="276" w:lineRule="auto"/>
              <w:jc w:val="left"/>
              <w:rPr>
                <w:rFonts w:ascii="Times New Roman" w:hAnsi="Times New Roman"/>
                <w:b w:val="0"/>
                <w:color w:val="000000" w:themeColor="text1"/>
                <w:sz w:val="28"/>
                <w:szCs w:val="28"/>
                <w:lang w:val="en-US"/>
              </w:rPr>
            </w:pPr>
            <w:r w:rsidRPr="00455E5D">
              <w:rPr>
                <w:rFonts w:ascii="Times New Roman" w:hAnsi="Times New Roman"/>
                <w:b w:val="0"/>
                <w:color w:val="000000" w:themeColor="text1"/>
                <w:sz w:val="28"/>
                <w:szCs w:val="28"/>
                <w:lang w:val="en-US"/>
              </w:rPr>
              <w:t>2</w:t>
            </w:r>
            <w:r w:rsidR="000E4BA4">
              <w:rPr>
                <w:rFonts w:ascii="Times New Roman" w:hAnsi="Times New Roman"/>
                <w:b w:val="0"/>
                <w:color w:val="000000" w:themeColor="text1"/>
                <w:sz w:val="28"/>
                <w:szCs w:val="28"/>
                <w:lang w:val="en-US"/>
              </w:rPr>
              <w:t>6</w:t>
            </w:r>
          </w:p>
        </w:tc>
      </w:tr>
      <w:tr w:rsidR="00191D86" w:rsidRPr="00455E5D" w:rsidTr="00DF66AE">
        <w:trPr>
          <w:cantSplit/>
          <w:trHeight w:val="903"/>
        </w:trPr>
        <w:tc>
          <w:tcPr>
            <w:tcW w:w="8238" w:type="dxa"/>
            <w:shd w:val="clear" w:color="auto" w:fill="auto"/>
          </w:tcPr>
          <w:p w:rsidR="00191D86" w:rsidRPr="00455E5D" w:rsidRDefault="007B6649" w:rsidP="00D063E9">
            <w:pPr>
              <w:pStyle w:val="2"/>
              <w:tabs>
                <w:tab w:val="left" w:pos="180"/>
              </w:tabs>
              <w:spacing w:line="276" w:lineRule="auto"/>
              <w:jc w:val="left"/>
              <w:rPr>
                <w:rFonts w:ascii="Times New Roman" w:hAnsi="Times New Roman"/>
                <w:b w:val="0"/>
                <w:color w:val="000000" w:themeColor="text1"/>
                <w:sz w:val="28"/>
                <w:szCs w:val="28"/>
                <w:lang w:val="en-US"/>
              </w:rPr>
            </w:pPr>
            <w:r w:rsidRPr="00455E5D">
              <w:rPr>
                <w:rStyle w:val="tlid-translation"/>
                <w:rFonts w:ascii="Times New Roman" w:hAnsi="Times New Roman"/>
                <w:b w:val="0"/>
                <w:color w:val="000000" w:themeColor="text1"/>
                <w:sz w:val="28"/>
                <w:szCs w:val="28"/>
                <w:lang w:val="en-US"/>
              </w:rPr>
              <w:t>7</w:t>
            </w:r>
            <w:r w:rsidR="00D468BF" w:rsidRPr="00455E5D">
              <w:rPr>
                <w:rStyle w:val="tlid-translation"/>
                <w:rFonts w:ascii="Times New Roman" w:hAnsi="Times New Roman"/>
                <w:b w:val="0"/>
                <w:color w:val="000000" w:themeColor="text1"/>
                <w:sz w:val="28"/>
                <w:szCs w:val="28"/>
                <w:lang w:val="en-US"/>
              </w:rPr>
              <w:t xml:space="preserve">. </w:t>
            </w:r>
            <w:r w:rsidR="006A0202" w:rsidRPr="00455E5D">
              <w:rPr>
                <w:rStyle w:val="tlid-translation"/>
                <w:rFonts w:ascii="Times New Roman" w:hAnsi="Times New Roman"/>
                <w:b w:val="0"/>
                <w:color w:val="000000" w:themeColor="text1"/>
                <w:sz w:val="28"/>
                <w:szCs w:val="28"/>
                <w:lang w:val="en-US"/>
              </w:rPr>
              <w:t>Criteria for assessing the knowledge and skills of students in the performance of tasks for independent work …………………………</w:t>
            </w:r>
          </w:p>
        </w:tc>
        <w:tc>
          <w:tcPr>
            <w:tcW w:w="710" w:type="dxa"/>
          </w:tcPr>
          <w:p w:rsidR="00DF66AE" w:rsidRPr="00455E5D" w:rsidRDefault="00DF66AE" w:rsidP="00D063E9">
            <w:pPr>
              <w:pStyle w:val="2"/>
              <w:tabs>
                <w:tab w:val="left" w:pos="180"/>
              </w:tabs>
              <w:spacing w:line="276" w:lineRule="auto"/>
              <w:jc w:val="left"/>
              <w:rPr>
                <w:rFonts w:ascii="Times New Roman" w:hAnsi="Times New Roman"/>
                <w:b w:val="0"/>
                <w:color w:val="000000" w:themeColor="text1"/>
                <w:sz w:val="28"/>
                <w:szCs w:val="28"/>
                <w:lang w:val="en-US"/>
              </w:rPr>
            </w:pPr>
          </w:p>
          <w:p w:rsidR="00191D86" w:rsidRPr="00455E5D" w:rsidRDefault="00CE70DC" w:rsidP="00D063E9">
            <w:pPr>
              <w:pStyle w:val="2"/>
              <w:tabs>
                <w:tab w:val="left" w:pos="180"/>
              </w:tabs>
              <w:spacing w:line="276" w:lineRule="auto"/>
              <w:jc w:val="left"/>
              <w:rPr>
                <w:rFonts w:ascii="Times New Roman" w:hAnsi="Times New Roman"/>
                <w:b w:val="0"/>
                <w:color w:val="000000" w:themeColor="text1"/>
                <w:sz w:val="28"/>
                <w:szCs w:val="28"/>
                <w:lang w:val="en-US"/>
              </w:rPr>
            </w:pPr>
            <w:r w:rsidRPr="00455E5D">
              <w:rPr>
                <w:rFonts w:ascii="Times New Roman" w:hAnsi="Times New Roman"/>
                <w:b w:val="0"/>
                <w:color w:val="000000" w:themeColor="text1"/>
                <w:sz w:val="28"/>
                <w:szCs w:val="28"/>
                <w:lang w:val="en-US"/>
              </w:rPr>
              <w:t>27</w:t>
            </w:r>
          </w:p>
        </w:tc>
      </w:tr>
      <w:tr w:rsidR="00191D86" w:rsidRPr="00455E5D" w:rsidTr="00DF66AE">
        <w:trPr>
          <w:cantSplit/>
          <w:trHeight w:val="476"/>
        </w:trPr>
        <w:tc>
          <w:tcPr>
            <w:tcW w:w="8238" w:type="dxa"/>
            <w:shd w:val="clear" w:color="auto" w:fill="auto"/>
          </w:tcPr>
          <w:p w:rsidR="00191D86" w:rsidRPr="00455E5D" w:rsidRDefault="007B6649" w:rsidP="00D063E9">
            <w:pPr>
              <w:pStyle w:val="2"/>
              <w:tabs>
                <w:tab w:val="left" w:pos="180"/>
              </w:tabs>
              <w:spacing w:line="276" w:lineRule="auto"/>
              <w:jc w:val="left"/>
              <w:rPr>
                <w:rFonts w:ascii="Times New Roman" w:hAnsi="Times New Roman"/>
                <w:b w:val="0"/>
                <w:color w:val="000000" w:themeColor="text1"/>
                <w:sz w:val="28"/>
                <w:szCs w:val="28"/>
                <w:lang w:val="en-US"/>
              </w:rPr>
            </w:pPr>
            <w:r w:rsidRPr="00455E5D">
              <w:rPr>
                <w:rStyle w:val="tlid-translation"/>
                <w:rFonts w:ascii="Times New Roman" w:hAnsi="Times New Roman"/>
                <w:b w:val="0"/>
                <w:color w:val="000000" w:themeColor="text1"/>
                <w:sz w:val="28"/>
                <w:szCs w:val="28"/>
                <w:lang w:val="en-US"/>
              </w:rPr>
              <w:t>8</w:t>
            </w:r>
            <w:r w:rsidR="00D468BF" w:rsidRPr="00455E5D">
              <w:rPr>
                <w:rStyle w:val="tlid-translation"/>
                <w:rFonts w:ascii="Times New Roman" w:hAnsi="Times New Roman"/>
                <w:b w:val="0"/>
                <w:color w:val="000000" w:themeColor="text1"/>
                <w:sz w:val="28"/>
                <w:szCs w:val="28"/>
              </w:rPr>
              <w:t xml:space="preserve">. </w:t>
            </w:r>
            <w:r w:rsidR="006A0202" w:rsidRPr="00455E5D">
              <w:rPr>
                <w:rStyle w:val="tlid-translation"/>
                <w:rFonts w:ascii="Times New Roman" w:hAnsi="Times New Roman"/>
                <w:b w:val="0"/>
                <w:color w:val="000000" w:themeColor="text1"/>
                <w:sz w:val="28"/>
                <w:szCs w:val="28"/>
              </w:rPr>
              <w:t>Recommended</w:t>
            </w:r>
            <w:r w:rsidR="000E4BA4">
              <w:rPr>
                <w:rStyle w:val="tlid-translation"/>
                <w:rFonts w:ascii="Times New Roman" w:hAnsi="Times New Roman"/>
                <w:b w:val="0"/>
                <w:color w:val="000000" w:themeColor="text1"/>
                <w:sz w:val="28"/>
                <w:szCs w:val="28"/>
                <w:lang w:val="en-US"/>
              </w:rPr>
              <w:t xml:space="preserve"> </w:t>
            </w:r>
            <w:r w:rsidR="006A0202" w:rsidRPr="00455E5D">
              <w:rPr>
                <w:rStyle w:val="tlid-translation"/>
                <w:rFonts w:ascii="Times New Roman" w:hAnsi="Times New Roman"/>
                <w:b w:val="0"/>
                <w:color w:val="000000" w:themeColor="text1"/>
                <w:sz w:val="28"/>
                <w:szCs w:val="28"/>
              </w:rPr>
              <w:t>literature ……………………………………………</w:t>
            </w:r>
          </w:p>
        </w:tc>
        <w:tc>
          <w:tcPr>
            <w:tcW w:w="710" w:type="dxa"/>
          </w:tcPr>
          <w:p w:rsidR="00191D86" w:rsidRPr="00455E5D" w:rsidRDefault="00DF66AE" w:rsidP="00D063E9">
            <w:pPr>
              <w:pStyle w:val="2"/>
              <w:tabs>
                <w:tab w:val="left" w:pos="180"/>
              </w:tabs>
              <w:spacing w:line="276" w:lineRule="auto"/>
              <w:jc w:val="left"/>
              <w:rPr>
                <w:rFonts w:ascii="Times New Roman" w:hAnsi="Times New Roman"/>
                <w:b w:val="0"/>
                <w:color w:val="000000" w:themeColor="text1"/>
                <w:sz w:val="28"/>
                <w:szCs w:val="28"/>
                <w:lang w:val="en-US"/>
              </w:rPr>
            </w:pPr>
            <w:r w:rsidRPr="00455E5D">
              <w:rPr>
                <w:rFonts w:ascii="Times New Roman" w:hAnsi="Times New Roman"/>
                <w:b w:val="0"/>
                <w:color w:val="000000" w:themeColor="text1"/>
                <w:sz w:val="28"/>
                <w:szCs w:val="28"/>
                <w:lang w:val="en-US"/>
              </w:rPr>
              <w:t>3</w:t>
            </w:r>
            <w:r w:rsidR="000E4BA4">
              <w:rPr>
                <w:rFonts w:ascii="Times New Roman" w:hAnsi="Times New Roman"/>
                <w:b w:val="0"/>
                <w:color w:val="000000" w:themeColor="text1"/>
                <w:sz w:val="28"/>
                <w:szCs w:val="28"/>
                <w:lang w:val="en-US"/>
              </w:rPr>
              <w:t>0</w:t>
            </w:r>
          </w:p>
        </w:tc>
      </w:tr>
    </w:tbl>
    <w:p w:rsidR="00191D86" w:rsidRPr="00455E5D" w:rsidRDefault="00191D86" w:rsidP="00D063E9">
      <w:pPr>
        <w:autoSpaceDE w:val="0"/>
        <w:autoSpaceDN w:val="0"/>
        <w:adjustRightInd w:val="0"/>
        <w:spacing w:after="0"/>
        <w:ind w:firstLine="709"/>
        <w:jc w:val="center"/>
        <w:rPr>
          <w:rFonts w:ascii="Times New Roman" w:hAnsi="Times New Roman" w:cs="Times New Roman"/>
          <w:bCs/>
          <w:color w:val="000000" w:themeColor="text1"/>
          <w:sz w:val="28"/>
          <w:szCs w:val="28"/>
          <w:lang w:val="en-US"/>
        </w:rPr>
      </w:pPr>
    </w:p>
    <w:p w:rsidR="006A0202" w:rsidRPr="00455E5D" w:rsidRDefault="006A0202" w:rsidP="00D063E9">
      <w:pPr>
        <w:autoSpaceDE w:val="0"/>
        <w:autoSpaceDN w:val="0"/>
        <w:adjustRightInd w:val="0"/>
        <w:spacing w:after="0"/>
        <w:ind w:firstLine="709"/>
        <w:jc w:val="center"/>
        <w:rPr>
          <w:rFonts w:ascii="Times New Roman" w:hAnsi="Times New Roman" w:cs="Times New Roman"/>
          <w:bCs/>
          <w:color w:val="000000" w:themeColor="text1"/>
          <w:sz w:val="28"/>
          <w:szCs w:val="28"/>
          <w:lang w:val="en-US"/>
        </w:rPr>
      </w:pPr>
    </w:p>
    <w:p w:rsidR="006A0202" w:rsidRPr="00455E5D" w:rsidRDefault="006A0202" w:rsidP="00D063E9">
      <w:pPr>
        <w:autoSpaceDE w:val="0"/>
        <w:autoSpaceDN w:val="0"/>
        <w:adjustRightInd w:val="0"/>
        <w:spacing w:after="0"/>
        <w:ind w:firstLine="709"/>
        <w:jc w:val="center"/>
        <w:rPr>
          <w:rFonts w:ascii="Times New Roman" w:hAnsi="Times New Roman" w:cs="Times New Roman"/>
          <w:bCs/>
          <w:color w:val="000000" w:themeColor="text1"/>
          <w:sz w:val="28"/>
          <w:szCs w:val="28"/>
          <w:lang w:val="en-US"/>
        </w:rPr>
      </w:pPr>
    </w:p>
    <w:p w:rsidR="006A0202" w:rsidRPr="00455E5D" w:rsidRDefault="006A0202" w:rsidP="00D063E9">
      <w:pPr>
        <w:autoSpaceDE w:val="0"/>
        <w:autoSpaceDN w:val="0"/>
        <w:adjustRightInd w:val="0"/>
        <w:spacing w:after="0"/>
        <w:ind w:firstLine="709"/>
        <w:jc w:val="center"/>
        <w:rPr>
          <w:rFonts w:ascii="Times New Roman" w:hAnsi="Times New Roman" w:cs="Times New Roman"/>
          <w:bCs/>
          <w:color w:val="000000" w:themeColor="text1"/>
          <w:sz w:val="28"/>
          <w:szCs w:val="28"/>
          <w:lang w:val="en-US"/>
        </w:rPr>
      </w:pPr>
    </w:p>
    <w:p w:rsidR="006A0202" w:rsidRPr="00455E5D" w:rsidRDefault="006A0202" w:rsidP="00D063E9">
      <w:pPr>
        <w:autoSpaceDE w:val="0"/>
        <w:autoSpaceDN w:val="0"/>
        <w:adjustRightInd w:val="0"/>
        <w:spacing w:after="0"/>
        <w:ind w:firstLine="709"/>
        <w:jc w:val="center"/>
        <w:rPr>
          <w:rFonts w:ascii="Times New Roman" w:hAnsi="Times New Roman" w:cs="Times New Roman"/>
          <w:bCs/>
          <w:color w:val="000000" w:themeColor="text1"/>
          <w:sz w:val="28"/>
          <w:szCs w:val="28"/>
          <w:lang w:val="en-US"/>
        </w:rPr>
      </w:pPr>
    </w:p>
    <w:p w:rsidR="006A0202" w:rsidRPr="00455E5D" w:rsidRDefault="006A0202" w:rsidP="00D063E9">
      <w:pPr>
        <w:autoSpaceDE w:val="0"/>
        <w:autoSpaceDN w:val="0"/>
        <w:adjustRightInd w:val="0"/>
        <w:spacing w:after="0"/>
        <w:ind w:firstLine="709"/>
        <w:jc w:val="center"/>
        <w:rPr>
          <w:rFonts w:ascii="Times New Roman" w:hAnsi="Times New Roman" w:cs="Times New Roman"/>
          <w:bCs/>
          <w:color w:val="000000" w:themeColor="text1"/>
          <w:sz w:val="28"/>
          <w:szCs w:val="28"/>
          <w:lang w:val="en-US"/>
        </w:rPr>
      </w:pPr>
    </w:p>
    <w:p w:rsidR="006A0202" w:rsidRPr="00455E5D" w:rsidRDefault="006A0202" w:rsidP="00D063E9">
      <w:pPr>
        <w:autoSpaceDE w:val="0"/>
        <w:autoSpaceDN w:val="0"/>
        <w:adjustRightInd w:val="0"/>
        <w:spacing w:after="0"/>
        <w:ind w:firstLine="709"/>
        <w:jc w:val="center"/>
        <w:rPr>
          <w:rFonts w:ascii="Times New Roman" w:hAnsi="Times New Roman" w:cs="Times New Roman"/>
          <w:bCs/>
          <w:color w:val="000000" w:themeColor="text1"/>
          <w:sz w:val="28"/>
          <w:szCs w:val="28"/>
          <w:lang w:val="en-US"/>
        </w:rPr>
      </w:pPr>
    </w:p>
    <w:p w:rsidR="006A0202" w:rsidRPr="00455E5D" w:rsidRDefault="006A0202" w:rsidP="00D063E9">
      <w:pPr>
        <w:autoSpaceDE w:val="0"/>
        <w:autoSpaceDN w:val="0"/>
        <w:adjustRightInd w:val="0"/>
        <w:spacing w:after="0"/>
        <w:ind w:firstLine="709"/>
        <w:jc w:val="center"/>
        <w:rPr>
          <w:rFonts w:ascii="Times New Roman" w:hAnsi="Times New Roman" w:cs="Times New Roman"/>
          <w:bCs/>
          <w:color w:val="000000" w:themeColor="text1"/>
          <w:sz w:val="28"/>
          <w:szCs w:val="28"/>
          <w:lang w:val="en-US"/>
        </w:rPr>
      </w:pPr>
    </w:p>
    <w:p w:rsidR="006A0202" w:rsidRPr="00455E5D" w:rsidRDefault="006A0202" w:rsidP="00D063E9">
      <w:pPr>
        <w:autoSpaceDE w:val="0"/>
        <w:autoSpaceDN w:val="0"/>
        <w:adjustRightInd w:val="0"/>
        <w:spacing w:after="0"/>
        <w:ind w:firstLine="709"/>
        <w:jc w:val="center"/>
        <w:rPr>
          <w:rFonts w:ascii="Times New Roman" w:hAnsi="Times New Roman" w:cs="Times New Roman"/>
          <w:bCs/>
          <w:color w:val="000000" w:themeColor="text1"/>
          <w:sz w:val="28"/>
          <w:szCs w:val="28"/>
          <w:lang w:val="en-US"/>
        </w:rPr>
      </w:pPr>
    </w:p>
    <w:p w:rsidR="006A0202" w:rsidRPr="00455E5D" w:rsidRDefault="006A0202" w:rsidP="00D063E9">
      <w:pPr>
        <w:autoSpaceDE w:val="0"/>
        <w:autoSpaceDN w:val="0"/>
        <w:adjustRightInd w:val="0"/>
        <w:spacing w:after="0"/>
        <w:ind w:firstLine="709"/>
        <w:jc w:val="center"/>
        <w:rPr>
          <w:rFonts w:ascii="Times New Roman" w:hAnsi="Times New Roman" w:cs="Times New Roman"/>
          <w:bCs/>
          <w:color w:val="000000" w:themeColor="text1"/>
          <w:sz w:val="28"/>
          <w:szCs w:val="28"/>
          <w:lang w:val="en-US"/>
        </w:rPr>
      </w:pPr>
    </w:p>
    <w:p w:rsidR="006A0202" w:rsidRPr="00455E5D" w:rsidRDefault="006A0202" w:rsidP="00D063E9">
      <w:pPr>
        <w:autoSpaceDE w:val="0"/>
        <w:autoSpaceDN w:val="0"/>
        <w:adjustRightInd w:val="0"/>
        <w:spacing w:after="0"/>
        <w:ind w:firstLine="709"/>
        <w:jc w:val="center"/>
        <w:rPr>
          <w:rFonts w:ascii="Times New Roman" w:hAnsi="Times New Roman" w:cs="Times New Roman"/>
          <w:bCs/>
          <w:color w:val="000000" w:themeColor="text1"/>
          <w:sz w:val="28"/>
          <w:szCs w:val="28"/>
          <w:lang w:val="en-US"/>
        </w:rPr>
      </w:pPr>
    </w:p>
    <w:p w:rsidR="006A0202" w:rsidRPr="00455E5D" w:rsidRDefault="006A0202" w:rsidP="00D063E9">
      <w:pPr>
        <w:autoSpaceDE w:val="0"/>
        <w:autoSpaceDN w:val="0"/>
        <w:adjustRightInd w:val="0"/>
        <w:spacing w:after="0"/>
        <w:ind w:firstLine="709"/>
        <w:jc w:val="center"/>
        <w:rPr>
          <w:rFonts w:ascii="Times New Roman" w:hAnsi="Times New Roman" w:cs="Times New Roman"/>
          <w:bCs/>
          <w:color w:val="000000" w:themeColor="text1"/>
          <w:sz w:val="28"/>
          <w:szCs w:val="28"/>
          <w:lang w:val="en-US"/>
        </w:rPr>
      </w:pPr>
    </w:p>
    <w:p w:rsidR="006A0202" w:rsidRPr="00455E5D" w:rsidRDefault="006A0202" w:rsidP="00D063E9">
      <w:pPr>
        <w:autoSpaceDE w:val="0"/>
        <w:autoSpaceDN w:val="0"/>
        <w:adjustRightInd w:val="0"/>
        <w:spacing w:after="0"/>
        <w:ind w:firstLine="709"/>
        <w:jc w:val="center"/>
        <w:rPr>
          <w:rFonts w:ascii="Times New Roman" w:hAnsi="Times New Roman" w:cs="Times New Roman"/>
          <w:bCs/>
          <w:color w:val="000000" w:themeColor="text1"/>
          <w:sz w:val="28"/>
          <w:szCs w:val="28"/>
          <w:lang w:val="en-US"/>
        </w:rPr>
      </w:pPr>
    </w:p>
    <w:p w:rsidR="006A0202" w:rsidRPr="00455E5D" w:rsidRDefault="006A0202" w:rsidP="00D063E9">
      <w:pPr>
        <w:autoSpaceDE w:val="0"/>
        <w:autoSpaceDN w:val="0"/>
        <w:adjustRightInd w:val="0"/>
        <w:spacing w:after="0"/>
        <w:ind w:firstLine="709"/>
        <w:jc w:val="center"/>
        <w:rPr>
          <w:rFonts w:ascii="Times New Roman" w:hAnsi="Times New Roman" w:cs="Times New Roman"/>
          <w:bCs/>
          <w:color w:val="000000" w:themeColor="text1"/>
          <w:sz w:val="28"/>
          <w:szCs w:val="28"/>
          <w:lang w:val="en-US"/>
        </w:rPr>
      </w:pPr>
    </w:p>
    <w:p w:rsidR="006A0202" w:rsidRPr="00455E5D" w:rsidRDefault="006A0202" w:rsidP="00D063E9">
      <w:pPr>
        <w:autoSpaceDE w:val="0"/>
        <w:autoSpaceDN w:val="0"/>
        <w:adjustRightInd w:val="0"/>
        <w:spacing w:after="0"/>
        <w:ind w:firstLine="709"/>
        <w:jc w:val="center"/>
        <w:rPr>
          <w:rFonts w:ascii="Times New Roman" w:hAnsi="Times New Roman" w:cs="Times New Roman"/>
          <w:bCs/>
          <w:color w:val="000000" w:themeColor="text1"/>
          <w:sz w:val="28"/>
          <w:szCs w:val="28"/>
          <w:lang w:val="en-US"/>
        </w:rPr>
      </w:pPr>
    </w:p>
    <w:p w:rsidR="006A0202" w:rsidRPr="00455E5D" w:rsidRDefault="006A0202" w:rsidP="00D063E9">
      <w:pPr>
        <w:autoSpaceDE w:val="0"/>
        <w:autoSpaceDN w:val="0"/>
        <w:adjustRightInd w:val="0"/>
        <w:spacing w:after="0"/>
        <w:ind w:firstLine="709"/>
        <w:jc w:val="center"/>
        <w:rPr>
          <w:rFonts w:ascii="Times New Roman" w:hAnsi="Times New Roman" w:cs="Times New Roman"/>
          <w:bCs/>
          <w:color w:val="000000" w:themeColor="text1"/>
          <w:sz w:val="28"/>
          <w:szCs w:val="28"/>
          <w:lang w:val="en-US"/>
        </w:rPr>
      </w:pPr>
    </w:p>
    <w:p w:rsidR="006A0202" w:rsidRPr="00455E5D" w:rsidRDefault="006A0202" w:rsidP="00D063E9">
      <w:pPr>
        <w:autoSpaceDE w:val="0"/>
        <w:autoSpaceDN w:val="0"/>
        <w:adjustRightInd w:val="0"/>
        <w:spacing w:after="0"/>
        <w:ind w:firstLine="709"/>
        <w:jc w:val="center"/>
        <w:rPr>
          <w:rFonts w:ascii="Times New Roman" w:hAnsi="Times New Roman" w:cs="Times New Roman"/>
          <w:bCs/>
          <w:color w:val="000000" w:themeColor="text1"/>
          <w:sz w:val="28"/>
          <w:szCs w:val="28"/>
          <w:lang w:val="en-US"/>
        </w:rPr>
      </w:pPr>
    </w:p>
    <w:p w:rsidR="006A0202" w:rsidRPr="00455E5D" w:rsidRDefault="006A0202" w:rsidP="00D063E9">
      <w:pPr>
        <w:autoSpaceDE w:val="0"/>
        <w:autoSpaceDN w:val="0"/>
        <w:adjustRightInd w:val="0"/>
        <w:spacing w:after="0"/>
        <w:ind w:firstLine="709"/>
        <w:jc w:val="center"/>
        <w:rPr>
          <w:rFonts w:ascii="Times New Roman" w:hAnsi="Times New Roman" w:cs="Times New Roman"/>
          <w:bCs/>
          <w:color w:val="000000" w:themeColor="text1"/>
          <w:sz w:val="28"/>
          <w:szCs w:val="28"/>
          <w:lang w:val="en-US"/>
        </w:rPr>
      </w:pPr>
    </w:p>
    <w:p w:rsidR="006A0202" w:rsidRPr="00455E5D" w:rsidRDefault="006A0202" w:rsidP="00D063E9">
      <w:pPr>
        <w:autoSpaceDE w:val="0"/>
        <w:autoSpaceDN w:val="0"/>
        <w:adjustRightInd w:val="0"/>
        <w:spacing w:after="0"/>
        <w:ind w:firstLine="709"/>
        <w:jc w:val="center"/>
        <w:rPr>
          <w:rFonts w:ascii="Times New Roman" w:hAnsi="Times New Roman" w:cs="Times New Roman"/>
          <w:bCs/>
          <w:color w:val="000000" w:themeColor="text1"/>
          <w:sz w:val="28"/>
          <w:szCs w:val="28"/>
          <w:lang w:val="en-US"/>
        </w:rPr>
      </w:pPr>
    </w:p>
    <w:p w:rsidR="006A0202" w:rsidRPr="00455E5D" w:rsidRDefault="006A0202" w:rsidP="00D063E9">
      <w:pPr>
        <w:autoSpaceDE w:val="0"/>
        <w:autoSpaceDN w:val="0"/>
        <w:adjustRightInd w:val="0"/>
        <w:spacing w:after="0"/>
        <w:ind w:firstLine="709"/>
        <w:jc w:val="center"/>
        <w:rPr>
          <w:rFonts w:ascii="Times New Roman" w:hAnsi="Times New Roman" w:cs="Times New Roman"/>
          <w:bCs/>
          <w:color w:val="000000" w:themeColor="text1"/>
          <w:sz w:val="28"/>
          <w:szCs w:val="28"/>
          <w:lang w:val="en-US"/>
        </w:rPr>
      </w:pPr>
    </w:p>
    <w:p w:rsidR="006A0202" w:rsidRPr="00455E5D" w:rsidRDefault="006A0202" w:rsidP="00D063E9">
      <w:pPr>
        <w:autoSpaceDE w:val="0"/>
        <w:autoSpaceDN w:val="0"/>
        <w:adjustRightInd w:val="0"/>
        <w:spacing w:after="0"/>
        <w:ind w:firstLine="709"/>
        <w:jc w:val="center"/>
        <w:rPr>
          <w:rFonts w:ascii="Times New Roman" w:hAnsi="Times New Roman" w:cs="Times New Roman"/>
          <w:bCs/>
          <w:color w:val="000000" w:themeColor="text1"/>
          <w:sz w:val="28"/>
          <w:szCs w:val="28"/>
          <w:lang w:val="en-US"/>
        </w:rPr>
      </w:pPr>
    </w:p>
    <w:p w:rsidR="006A0202" w:rsidRPr="00455E5D" w:rsidRDefault="006A0202" w:rsidP="00D063E9">
      <w:pPr>
        <w:autoSpaceDE w:val="0"/>
        <w:autoSpaceDN w:val="0"/>
        <w:adjustRightInd w:val="0"/>
        <w:spacing w:after="0"/>
        <w:ind w:firstLine="709"/>
        <w:jc w:val="center"/>
        <w:rPr>
          <w:rFonts w:ascii="Times New Roman" w:hAnsi="Times New Roman" w:cs="Times New Roman"/>
          <w:bCs/>
          <w:color w:val="000000" w:themeColor="text1"/>
          <w:sz w:val="28"/>
          <w:szCs w:val="28"/>
          <w:lang w:val="en-US"/>
        </w:rPr>
      </w:pPr>
    </w:p>
    <w:p w:rsidR="006A0202" w:rsidRPr="00455E5D" w:rsidRDefault="006A0202" w:rsidP="00D063E9">
      <w:pPr>
        <w:autoSpaceDE w:val="0"/>
        <w:autoSpaceDN w:val="0"/>
        <w:adjustRightInd w:val="0"/>
        <w:spacing w:after="0"/>
        <w:ind w:firstLine="709"/>
        <w:jc w:val="center"/>
        <w:rPr>
          <w:rFonts w:ascii="Times New Roman" w:hAnsi="Times New Roman" w:cs="Times New Roman"/>
          <w:bCs/>
          <w:color w:val="000000" w:themeColor="text1"/>
          <w:sz w:val="28"/>
          <w:szCs w:val="28"/>
          <w:lang w:val="en-US"/>
        </w:rPr>
      </w:pPr>
    </w:p>
    <w:p w:rsidR="00483342" w:rsidRPr="00455E5D" w:rsidRDefault="00483342" w:rsidP="007B6649">
      <w:pPr>
        <w:autoSpaceDE w:val="0"/>
        <w:autoSpaceDN w:val="0"/>
        <w:adjustRightInd w:val="0"/>
        <w:spacing w:after="0"/>
        <w:ind w:firstLine="709"/>
        <w:jc w:val="center"/>
        <w:rPr>
          <w:rStyle w:val="tlid-translation"/>
          <w:rFonts w:ascii="Times New Roman" w:hAnsi="Times New Roman" w:cs="Times New Roman"/>
          <w:color w:val="000000" w:themeColor="text1"/>
          <w:sz w:val="28"/>
          <w:szCs w:val="28"/>
        </w:rPr>
      </w:pPr>
      <w:r w:rsidRPr="00455E5D">
        <w:rPr>
          <w:rStyle w:val="tlid-translation"/>
          <w:rFonts w:ascii="Times New Roman" w:hAnsi="Times New Roman" w:cs="Times New Roman"/>
          <w:color w:val="000000" w:themeColor="text1"/>
          <w:sz w:val="28"/>
          <w:szCs w:val="28"/>
        </w:rPr>
        <w:lastRenderedPageBreak/>
        <w:t>PREFACE</w:t>
      </w:r>
    </w:p>
    <w:p w:rsidR="00483342" w:rsidRPr="00455E5D" w:rsidRDefault="00483342" w:rsidP="00D063E9">
      <w:pPr>
        <w:autoSpaceDE w:val="0"/>
        <w:autoSpaceDN w:val="0"/>
        <w:adjustRightInd w:val="0"/>
        <w:spacing w:after="0"/>
        <w:ind w:firstLine="709"/>
        <w:jc w:val="both"/>
        <w:rPr>
          <w:rStyle w:val="tlid-translation"/>
          <w:rFonts w:ascii="Times New Roman" w:hAnsi="Times New Roman" w:cs="Times New Roman"/>
          <w:color w:val="000000" w:themeColor="text1"/>
          <w:sz w:val="28"/>
          <w:szCs w:val="28"/>
        </w:rPr>
      </w:pPr>
    </w:p>
    <w:p w:rsidR="00483342" w:rsidRPr="00455E5D" w:rsidRDefault="00483342" w:rsidP="00D063E9">
      <w:pPr>
        <w:autoSpaceDE w:val="0"/>
        <w:autoSpaceDN w:val="0"/>
        <w:adjustRightInd w:val="0"/>
        <w:spacing w:after="0"/>
        <w:ind w:firstLine="709"/>
        <w:jc w:val="both"/>
        <w:rPr>
          <w:rStyle w:val="tlid-translation"/>
          <w:rFonts w:ascii="Times New Roman" w:hAnsi="Times New Roman" w:cs="Times New Roman"/>
          <w:color w:val="000000" w:themeColor="text1"/>
          <w:sz w:val="28"/>
          <w:szCs w:val="28"/>
          <w:lang w:val="en-US"/>
        </w:rPr>
      </w:pPr>
      <w:r w:rsidRPr="00455E5D">
        <w:rPr>
          <w:rStyle w:val="tlid-translation"/>
          <w:rFonts w:ascii="Times New Roman" w:hAnsi="Times New Roman" w:cs="Times New Roman"/>
          <w:color w:val="000000" w:themeColor="text1"/>
          <w:sz w:val="28"/>
          <w:szCs w:val="28"/>
          <w:lang w:val="en-US"/>
        </w:rPr>
        <w:t xml:space="preserve">One of the priority tasks of modern higher education is the formation of professional skills of independent work among future specialists. International practice has long proved the feasibility of introducing into the educational process various forms of independent work of students. Modern requirements for the training of specialists require </w:t>
      </w:r>
      <w:r w:rsidR="006D179D" w:rsidRPr="00455E5D">
        <w:rPr>
          <w:rStyle w:val="tlid-translation"/>
          <w:rFonts w:ascii="Times New Roman" w:hAnsi="Times New Roman" w:cs="Times New Roman"/>
          <w:color w:val="000000" w:themeColor="text1"/>
          <w:sz w:val="28"/>
          <w:szCs w:val="28"/>
          <w:lang w:val="en-US"/>
        </w:rPr>
        <w:t>interaction of</w:t>
      </w:r>
      <w:r w:rsidRPr="00455E5D">
        <w:rPr>
          <w:rStyle w:val="tlid-translation"/>
          <w:rFonts w:ascii="Times New Roman" w:hAnsi="Times New Roman" w:cs="Times New Roman"/>
          <w:color w:val="000000" w:themeColor="text1"/>
          <w:sz w:val="28"/>
          <w:szCs w:val="28"/>
          <w:lang w:val="en-US"/>
        </w:rPr>
        <w:t xml:space="preserve"> independent work of students from the high school. The main goal of independent work is reduced to the development of cognitive abilities, search skills, creative activity, logical thinking and research potential of students.</w:t>
      </w:r>
    </w:p>
    <w:p w:rsidR="00483342" w:rsidRPr="00455E5D" w:rsidRDefault="00483342" w:rsidP="00D063E9">
      <w:pPr>
        <w:autoSpaceDE w:val="0"/>
        <w:autoSpaceDN w:val="0"/>
        <w:adjustRightInd w:val="0"/>
        <w:spacing w:after="0"/>
        <w:ind w:firstLine="709"/>
        <w:jc w:val="both"/>
        <w:rPr>
          <w:rStyle w:val="tlid-translation"/>
          <w:rFonts w:ascii="Times New Roman" w:hAnsi="Times New Roman" w:cs="Times New Roman"/>
          <w:color w:val="000000" w:themeColor="text1"/>
          <w:sz w:val="28"/>
          <w:szCs w:val="28"/>
          <w:lang w:val="en-US"/>
        </w:rPr>
      </w:pPr>
      <w:r w:rsidRPr="00455E5D">
        <w:rPr>
          <w:rStyle w:val="tlid-translation"/>
          <w:rFonts w:ascii="Times New Roman" w:hAnsi="Times New Roman" w:cs="Times New Roman"/>
          <w:color w:val="000000" w:themeColor="text1"/>
          <w:sz w:val="28"/>
          <w:szCs w:val="28"/>
          <w:lang w:val="en-US"/>
        </w:rPr>
        <w:t>The classification of types of independent work depends on the pedagogical goal, the nature of the student’s activities, the type of independent work, the place of independent work of students, the degree of independence, as well as the specifics of the academic discipline; For the effective organization of students' independent work, a higher school teacher needs to know and it is advisable to follow the principles of its organization: the principle of consistency and consistency; principle of activity; principle of individual approach; rationality; visibility; the principle of scientifically - based calculation of time and dosage of homework.</w:t>
      </w:r>
    </w:p>
    <w:p w:rsidR="00D468BF" w:rsidRPr="00455E5D" w:rsidRDefault="00483342" w:rsidP="00D063E9">
      <w:pPr>
        <w:autoSpaceDE w:val="0"/>
        <w:autoSpaceDN w:val="0"/>
        <w:adjustRightInd w:val="0"/>
        <w:spacing w:after="0"/>
        <w:ind w:firstLine="709"/>
        <w:jc w:val="both"/>
        <w:rPr>
          <w:rStyle w:val="tlid-translation"/>
          <w:rFonts w:ascii="Times New Roman" w:hAnsi="Times New Roman" w:cs="Times New Roman"/>
          <w:color w:val="000000" w:themeColor="text1"/>
          <w:sz w:val="28"/>
          <w:szCs w:val="28"/>
          <w:lang w:val="en-US"/>
        </w:rPr>
      </w:pPr>
      <w:r w:rsidRPr="00455E5D">
        <w:rPr>
          <w:rStyle w:val="tlid-translation"/>
          <w:rFonts w:ascii="Times New Roman" w:hAnsi="Times New Roman" w:cs="Times New Roman"/>
          <w:color w:val="000000" w:themeColor="text1"/>
          <w:sz w:val="28"/>
          <w:szCs w:val="28"/>
          <w:lang w:val="en-US"/>
        </w:rPr>
        <w:t xml:space="preserve">With credit technology, the number of hours spent on the </w:t>
      </w:r>
      <w:r w:rsidR="006D179D" w:rsidRPr="00455E5D">
        <w:rPr>
          <w:rStyle w:val="tlid-translation"/>
          <w:rFonts w:ascii="Times New Roman" w:hAnsi="Times New Roman"/>
          <w:color w:val="000000" w:themeColor="text1"/>
          <w:sz w:val="28"/>
          <w:szCs w:val="28"/>
          <w:lang w:val="en-US"/>
        </w:rPr>
        <w:t xml:space="preserve">students independent work  </w:t>
      </w:r>
      <w:r w:rsidRPr="00455E5D">
        <w:rPr>
          <w:rStyle w:val="tlid-translation"/>
          <w:rFonts w:ascii="Times New Roman" w:hAnsi="Times New Roman" w:cs="Times New Roman"/>
          <w:color w:val="000000" w:themeColor="text1"/>
          <w:sz w:val="28"/>
          <w:szCs w:val="28"/>
          <w:lang w:val="en-US"/>
        </w:rPr>
        <w:t>and his individual work with the teacher increases.</w:t>
      </w:r>
    </w:p>
    <w:p w:rsidR="006A0202" w:rsidRPr="00455E5D" w:rsidRDefault="00483342" w:rsidP="00D063E9">
      <w:pPr>
        <w:autoSpaceDE w:val="0"/>
        <w:autoSpaceDN w:val="0"/>
        <w:adjustRightInd w:val="0"/>
        <w:spacing w:after="0"/>
        <w:ind w:firstLine="709"/>
        <w:jc w:val="both"/>
        <w:rPr>
          <w:rStyle w:val="tlid-translation"/>
          <w:rFonts w:ascii="Times New Roman" w:hAnsi="Times New Roman" w:cs="Times New Roman"/>
          <w:color w:val="000000" w:themeColor="text1"/>
          <w:sz w:val="28"/>
          <w:szCs w:val="28"/>
          <w:lang w:val="en-US"/>
        </w:rPr>
      </w:pPr>
      <w:r w:rsidRPr="00455E5D">
        <w:rPr>
          <w:rStyle w:val="tlid-translation"/>
          <w:rFonts w:ascii="Times New Roman" w:hAnsi="Times New Roman" w:cs="Times New Roman"/>
          <w:color w:val="000000" w:themeColor="text1"/>
          <w:sz w:val="28"/>
          <w:szCs w:val="28"/>
          <w:lang w:val="en-US"/>
        </w:rPr>
        <w:t xml:space="preserve"> The nature of the control over the learning of students is changing. Its main purpose is to evaluate the effectiveness of the active search and cognitive activity of the student. This explains the use of such forms of control as various types of tests, business games, discussions, performance of tasks of a creative nature or requiring experimental work.</w:t>
      </w:r>
    </w:p>
    <w:p w:rsidR="00D468BF" w:rsidRPr="00455E5D" w:rsidRDefault="00D468BF" w:rsidP="00D063E9">
      <w:pPr>
        <w:autoSpaceDE w:val="0"/>
        <w:autoSpaceDN w:val="0"/>
        <w:adjustRightInd w:val="0"/>
        <w:spacing w:after="0"/>
        <w:ind w:firstLine="709"/>
        <w:jc w:val="both"/>
        <w:rPr>
          <w:rStyle w:val="tlid-translation"/>
          <w:rFonts w:ascii="Times New Roman" w:hAnsi="Times New Roman" w:cs="Times New Roman"/>
          <w:color w:val="000000" w:themeColor="text1"/>
          <w:sz w:val="28"/>
          <w:szCs w:val="28"/>
          <w:lang w:val="en-US"/>
        </w:rPr>
      </w:pPr>
      <w:r w:rsidRPr="00455E5D">
        <w:rPr>
          <w:rStyle w:val="tlid-translation"/>
          <w:rFonts w:ascii="Times New Roman" w:hAnsi="Times New Roman" w:cs="Times New Roman"/>
          <w:color w:val="000000" w:themeColor="text1"/>
          <w:sz w:val="28"/>
          <w:szCs w:val="28"/>
          <w:lang w:val="en-US"/>
        </w:rPr>
        <w:t xml:space="preserve">The function of independent work consists in teaching students the ability to extract and work out the facts, make their own generalizations, conclusions, give explanations, use and present the acquired knowledge. </w:t>
      </w:r>
      <w:r w:rsidR="006D179D" w:rsidRPr="00455E5D">
        <w:rPr>
          <w:rStyle w:val="tlid-translation"/>
          <w:rFonts w:ascii="Times New Roman" w:hAnsi="Times New Roman" w:cs="Times New Roman"/>
          <w:color w:val="000000" w:themeColor="text1"/>
          <w:sz w:val="28"/>
          <w:szCs w:val="28"/>
          <w:lang w:val="en-US"/>
        </w:rPr>
        <w:t>It</w:t>
      </w:r>
      <w:r w:rsidRPr="00455E5D">
        <w:rPr>
          <w:rStyle w:val="tlid-translation"/>
          <w:rFonts w:ascii="Times New Roman" w:hAnsi="Times New Roman" w:cs="Times New Roman"/>
          <w:color w:val="000000" w:themeColor="text1"/>
          <w:sz w:val="28"/>
          <w:szCs w:val="28"/>
          <w:lang w:val="en-US"/>
        </w:rPr>
        <w:t xml:space="preserve"> prepares the student for continuing education, obtaining new information throughout her life, and teaching the student how to work with sources of knowledge. </w:t>
      </w:r>
    </w:p>
    <w:p w:rsidR="00D468BF" w:rsidRPr="00455E5D" w:rsidRDefault="00D468BF" w:rsidP="00D063E9">
      <w:pPr>
        <w:autoSpaceDE w:val="0"/>
        <w:autoSpaceDN w:val="0"/>
        <w:adjustRightInd w:val="0"/>
        <w:spacing w:after="0"/>
        <w:ind w:firstLine="709"/>
        <w:jc w:val="both"/>
        <w:rPr>
          <w:rStyle w:val="tlid-translation"/>
          <w:rFonts w:ascii="Times New Roman" w:hAnsi="Times New Roman" w:cs="Times New Roman"/>
          <w:color w:val="000000" w:themeColor="text1"/>
          <w:sz w:val="28"/>
          <w:szCs w:val="28"/>
          <w:lang w:val="en-US"/>
        </w:rPr>
      </w:pPr>
      <w:r w:rsidRPr="00455E5D">
        <w:rPr>
          <w:rStyle w:val="tlid-translation"/>
          <w:rFonts w:ascii="Times New Roman" w:hAnsi="Times New Roman" w:cs="Times New Roman"/>
          <w:color w:val="000000" w:themeColor="text1"/>
          <w:sz w:val="28"/>
          <w:szCs w:val="28"/>
          <w:lang w:val="en-US"/>
        </w:rPr>
        <w:t>The use of computers, audiovisual means significantly activates the process of mastering the information space. But the experience of teachers shows the inability to navigate in an array of literature, especially primary sources, to find the necessary information.</w:t>
      </w:r>
    </w:p>
    <w:p w:rsidR="00D468BF" w:rsidRPr="00455E5D" w:rsidRDefault="00D468BF" w:rsidP="00D063E9">
      <w:pPr>
        <w:autoSpaceDE w:val="0"/>
        <w:autoSpaceDN w:val="0"/>
        <w:adjustRightInd w:val="0"/>
        <w:spacing w:after="0"/>
        <w:ind w:firstLine="709"/>
        <w:jc w:val="both"/>
        <w:rPr>
          <w:rStyle w:val="tlid-translation"/>
          <w:rFonts w:ascii="Times New Roman" w:hAnsi="Times New Roman" w:cs="Times New Roman"/>
          <w:color w:val="000000" w:themeColor="text1"/>
          <w:sz w:val="28"/>
          <w:szCs w:val="28"/>
          <w:lang w:val="en-US"/>
        </w:rPr>
      </w:pPr>
      <w:r w:rsidRPr="00455E5D">
        <w:rPr>
          <w:rStyle w:val="tlid-translation"/>
          <w:rFonts w:ascii="Times New Roman" w:hAnsi="Times New Roman" w:cs="Times New Roman"/>
          <w:color w:val="000000" w:themeColor="text1"/>
          <w:sz w:val="28"/>
          <w:szCs w:val="28"/>
          <w:lang w:val="en-US"/>
        </w:rPr>
        <w:t xml:space="preserve">Independent work of students serves as a preparatory stage for their joint with the teacher of analytical, corrective, and control activities for mastering the material. The learning result of independent work is expressed in the accumulation </w:t>
      </w:r>
      <w:r w:rsidRPr="00455E5D">
        <w:rPr>
          <w:rStyle w:val="tlid-translation"/>
          <w:rFonts w:ascii="Times New Roman" w:hAnsi="Times New Roman" w:cs="Times New Roman"/>
          <w:color w:val="000000" w:themeColor="text1"/>
          <w:sz w:val="28"/>
          <w:szCs w:val="28"/>
          <w:lang w:val="en-US"/>
        </w:rPr>
        <w:lastRenderedPageBreak/>
        <w:t xml:space="preserve">of factual material by the student and the experience of his personal reflection and assessment. </w:t>
      </w:r>
    </w:p>
    <w:p w:rsidR="00D468BF" w:rsidRPr="00455E5D" w:rsidRDefault="00D468BF" w:rsidP="00D063E9">
      <w:pPr>
        <w:autoSpaceDE w:val="0"/>
        <w:autoSpaceDN w:val="0"/>
        <w:adjustRightInd w:val="0"/>
        <w:spacing w:after="0"/>
        <w:ind w:firstLine="709"/>
        <w:jc w:val="both"/>
        <w:rPr>
          <w:rStyle w:val="tlid-translation"/>
          <w:rFonts w:ascii="Times New Roman" w:hAnsi="Times New Roman" w:cs="Times New Roman"/>
          <w:color w:val="000000" w:themeColor="text1"/>
          <w:sz w:val="28"/>
          <w:szCs w:val="28"/>
          <w:lang w:val="en-US"/>
        </w:rPr>
      </w:pPr>
      <w:r w:rsidRPr="00455E5D">
        <w:rPr>
          <w:rStyle w:val="tlid-translation"/>
          <w:rFonts w:ascii="Times New Roman" w:hAnsi="Times New Roman" w:cs="Times New Roman"/>
          <w:color w:val="000000" w:themeColor="text1"/>
          <w:sz w:val="28"/>
          <w:szCs w:val="28"/>
          <w:lang w:val="en-US"/>
        </w:rPr>
        <w:t>The developing effect of this method is provided by the limiting activity and tension of the psychic forces involved in the work, the formation of the skills and habits of independent labor.</w:t>
      </w:r>
    </w:p>
    <w:p w:rsidR="00D468BF" w:rsidRPr="00455E5D" w:rsidRDefault="00D468BF" w:rsidP="00D063E9">
      <w:pPr>
        <w:autoSpaceDE w:val="0"/>
        <w:autoSpaceDN w:val="0"/>
        <w:adjustRightInd w:val="0"/>
        <w:spacing w:after="0"/>
        <w:ind w:firstLine="709"/>
        <w:jc w:val="both"/>
        <w:rPr>
          <w:rFonts w:ascii="Times New Roman" w:hAnsi="Times New Roman" w:cs="Times New Roman"/>
          <w:bCs/>
          <w:color w:val="000000" w:themeColor="text1"/>
          <w:sz w:val="28"/>
          <w:szCs w:val="28"/>
          <w:lang w:val="en-US"/>
        </w:rPr>
      </w:pPr>
      <w:r w:rsidRPr="00455E5D">
        <w:rPr>
          <w:rStyle w:val="tlid-translation"/>
          <w:rFonts w:ascii="Times New Roman" w:hAnsi="Times New Roman" w:cs="Times New Roman"/>
          <w:color w:val="000000" w:themeColor="text1"/>
          <w:sz w:val="28"/>
          <w:szCs w:val="28"/>
          <w:lang w:val="en-US"/>
        </w:rPr>
        <w:t xml:space="preserve">Independent work of students is intended not only for mastering each discipline, but also for the formation of skills for independent work in general, in educational, scientific, professional activities, the ability to take responsibility, solve the problem on their own, find constructive solutions, exit from a crisis situation, etc. </w:t>
      </w:r>
    </w:p>
    <w:p w:rsidR="00D468BF" w:rsidRPr="00455E5D" w:rsidRDefault="00D468BF" w:rsidP="00D063E9">
      <w:pPr>
        <w:autoSpaceDE w:val="0"/>
        <w:autoSpaceDN w:val="0"/>
        <w:adjustRightInd w:val="0"/>
        <w:spacing w:after="0"/>
        <w:ind w:firstLine="709"/>
        <w:jc w:val="both"/>
        <w:rPr>
          <w:rStyle w:val="tlid-translation"/>
          <w:rFonts w:ascii="Times New Roman" w:hAnsi="Times New Roman" w:cs="Times New Roman"/>
          <w:b/>
          <w:color w:val="000000" w:themeColor="text1"/>
          <w:sz w:val="28"/>
          <w:szCs w:val="28"/>
          <w:lang w:val="en-US"/>
        </w:rPr>
      </w:pPr>
      <w:r w:rsidRPr="00455E5D">
        <w:rPr>
          <w:rStyle w:val="tlid-translation"/>
          <w:rFonts w:ascii="Times New Roman" w:hAnsi="Times New Roman" w:cs="Times New Roman"/>
          <w:b/>
          <w:color w:val="000000" w:themeColor="text1"/>
          <w:sz w:val="28"/>
          <w:szCs w:val="28"/>
          <w:lang w:val="en-US"/>
        </w:rPr>
        <w:t>1. Organization of independent work of students</w:t>
      </w:r>
    </w:p>
    <w:p w:rsidR="005E1535" w:rsidRPr="00455E5D" w:rsidRDefault="005E1535" w:rsidP="005E1535">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color w:val="000000" w:themeColor="text1"/>
          <w:sz w:val="28"/>
          <w:szCs w:val="28"/>
          <w:lang w:val="en-US"/>
        </w:rPr>
        <w:t>Independent work of students of higher educational institutions is an important educational activity that contributes to the formation of a system of fundamental subject and scientific knowledge. Independent work of students is carried out in extracurricular time. In the work programs of academic disciplines teachers should be prescribed hours and topics for independent work of students.</w:t>
      </w:r>
    </w:p>
    <w:p w:rsidR="005E1535" w:rsidRPr="00455E5D" w:rsidRDefault="005E1535" w:rsidP="005E1535">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color w:val="000000" w:themeColor="text1"/>
          <w:sz w:val="28"/>
          <w:szCs w:val="28"/>
          <w:lang w:val="en-US"/>
        </w:rPr>
        <w:t>Their number should be agreed with the heads of departments and Dean’s office, in order to avoid academic overload students. Teachers should develop and coordinate schedules with students.</w:t>
      </w:r>
    </w:p>
    <w:p w:rsidR="005E1535" w:rsidRPr="00455E5D" w:rsidRDefault="005E1535" w:rsidP="005E1535">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color w:val="000000" w:themeColor="text1"/>
          <w:sz w:val="28"/>
          <w:szCs w:val="28"/>
          <w:lang w:val="en-US"/>
        </w:rPr>
        <w:t>Currently, some universities for students of senior courses of physical and mathematical directions of preparation are taught elective courses devoted to inverse problems for differential equations. The content of learning inverse problems for differential equations is formed on the basis of the theory of inverse and ill-posed problems, which is one of the scientific directions of modern applied mathematics.</w:t>
      </w:r>
    </w:p>
    <w:p w:rsidR="005E1535" w:rsidRPr="00455E5D" w:rsidRDefault="005E1535" w:rsidP="005E1535">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color w:val="000000" w:themeColor="text1"/>
          <w:sz w:val="28"/>
          <w:szCs w:val="28"/>
          <w:lang w:val="en-US"/>
        </w:rPr>
        <w:t>Since inverse problems are, as a rule, incorrect problems, the search for non-template solutions which involves a deep analysis of the physical process under study and its cause-and-effect relationships, these circumstances suggest that students of rational thinking and creative approaches both to build a system of integral equations of inverse problems, and in the future to prove theorems of existence, uniqueness and conditional correctness of the solution of inverse problems.</w:t>
      </w:r>
    </w:p>
    <w:p w:rsidR="005E1535" w:rsidRPr="00455E5D" w:rsidRDefault="005E1535" w:rsidP="005E1535">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color w:val="000000" w:themeColor="text1"/>
          <w:sz w:val="28"/>
          <w:szCs w:val="28"/>
          <w:lang w:val="en-US"/>
        </w:rPr>
        <w:t xml:space="preserve">The above requires from students not only conscientious attitude to learning in the classroom subject knowledge on inverse problems for differential equations, but also a lot of independent work, which requires perseverance, curiosity, activity, creativity. At the same time, a great responsibility in the implementation of independent work is assigned to the teacher, leading such training sessions. </w:t>
      </w:r>
    </w:p>
    <w:p w:rsidR="005E1535" w:rsidRPr="00455E5D" w:rsidRDefault="005E1535" w:rsidP="005E1535">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color w:val="000000" w:themeColor="text1"/>
          <w:sz w:val="28"/>
          <w:szCs w:val="28"/>
          <w:lang w:val="en-US"/>
        </w:rPr>
        <w:t xml:space="preserve">During their independent work, students investigate the correctness of decisions of various inverse problems that are recommended to them by the </w:t>
      </w:r>
      <w:r w:rsidRPr="00455E5D">
        <w:rPr>
          <w:rFonts w:ascii="Times New Roman" w:eastAsia="Times New Roman" w:hAnsi="Times New Roman" w:cs="Times New Roman"/>
          <w:color w:val="000000" w:themeColor="text1"/>
          <w:sz w:val="28"/>
          <w:szCs w:val="28"/>
          <w:lang w:val="en-US"/>
        </w:rPr>
        <w:lastRenderedPageBreak/>
        <w:t>teacher. They develop skills and abilities to independently formulate logical conclusions based on the results of the study of inverse problems.</w:t>
      </w:r>
    </w:p>
    <w:p w:rsidR="005E1535" w:rsidRPr="00455E5D" w:rsidRDefault="005E1535" w:rsidP="005E1535">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color w:val="000000" w:themeColor="text1"/>
          <w:sz w:val="28"/>
          <w:szCs w:val="28"/>
          <w:lang w:val="en-US"/>
        </w:rPr>
        <w:t xml:space="preserve">Students may be asked, for example, to work on their own: </w:t>
      </w:r>
    </w:p>
    <w:p w:rsidR="005E1535" w:rsidRPr="00455E5D" w:rsidRDefault="005E1535" w:rsidP="005E1535">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color w:val="000000" w:themeColor="text1"/>
          <w:sz w:val="28"/>
          <w:szCs w:val="28"/>
          <w:lang w:val="en-US"/>
        </w:rPr>
        <w:t>— perform technological calculations that do not require new knowledge of inverse problems that were omitted in the lecture;</w:t>
      </w:r>
    </w:p>
    <w:p w:rsidR="005E1535" w:rsidRPr="00455E5D" w:rsidRDefault="005E1535" w:rsidP="005E1535">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color w:val="000000" w:themeColor="text1"/>
          <w:sz w:val="28"/>
          <w:szCs w:val="28"/>
          <w:lang w:val="en-US"/>
        </w:rPr>
        <w:t xml:space="preserve">— solve the inverse problem for a differential equation or another technological problem logically related to the described sections of inverse problems; </w:t>
      </w:r>
    </w:p>
    <w:p w:rsidR="005E1535" w:rsidRPr="00455E5D" w:rsidRDefault="005E1535" w:rsidP="005E1535">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color w:val="000000" w:themeColor="text1"/>
          <w:sz w:val="28"/>
          <w:szCs w:val="28"/>
          <w:lang w:val="en-US"/>
        </w:rPr>
        <w:t>— read a specific scientific article on inverse problems for differential equations, which is the formulation and method of the study is close to the previously discussed in the lecture, to understand the method of its solution, to analyze the physical meaning of the most applied problems, to Express their views on the merits and advantages of the article approach to its solution.</w:t>
      </w:r>
    </w:p>
    <w:p w:rsidR="006D179D" w:rsidRPr="00455E5D" w:rsidRDefault="00D468BF" w:rsidP="00D063E9">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color w:val="000000" w:themeColor="text1"/>
          <w:sz w:val="28"/>
          <w:szCs w:val="28"/>
          <w:lang w:val="en-US"/>
        </w:rPr>
        <w:t xml:space="preserve">The organization of </w:t>
      </w:r>
      <w:r w:rsidR="006D179D" w:rsidRPr="00455E5D">
        <w:rPr>
          <w:rStyle w:val="tlid-translation"/>
          <w:rFonts w:ascii="Times New Roman" w:hAnsi="Times New Roman"/>
          <w:color w:val="000000" w:themeColor="text1"/>
          <w:sz w:val="28"/>
          <w:szCs w:val="28"/>
          <w:lang w:val="en-US"/>
        </w:rPr>
        <w:t>students</w:t>
      </w:r>
      <w:r w:rsidR="006D179D" w:rsidRPr="00455E5D">
        <w:rPr>
          <w:rStyle w:val="tlid-translation"/>
          <w:rFonts w:ascii="Times New Roman" w:hAnsi="Times New Roman"/>
          <w:b/>
          <w:color w:val="000000" w:themeColor="text1"/>
          <w:sz w:val="28"/>
          <w:szCs w:val="28"/>
          <w:lang w:val="en-US"/>
        </w:rPr>
        <w:t>’</w:t>
      </w:r>
      <w:r w:rsidR="006D179D" w:rsidRPr="00455E5D">
        <w:rPr>
          <w:rStyle w:val="tlid-translation"/>
          <w:rFonts w:ascii="Times New Roman" w:hAnsi="Times New Roman"/>
          <w:color w:val="000000" w:themeColor="text1"/>
          <w:sz w:val="28"/>
          <w:szCs w:val="28"/>
          <w:lang w:val="en-US"/>
        </w:rPr>
        <w:t xml:space="preserve"> independent work  </w:t>
      </w:r>
      <w:r w:rsidRPr="00455E5D">
        <w:rPr>
          <w:rFonts w:ascii="Times New Roman" w:eastAsia="Times New Roman" w:hAnsi="Times New Roman" w:cs="Times New Roman"/>
          <w:color w:val="000000" w:themeColor="text1"/>
          <w:sz w:val="28"/>
          <w:szCs w:val="28"/>
          <w:lang w:val="en-US"/>
        </w:rPr>
        <w:t>(</w:t>
      </w:r>
      <w:r w:rsidR="006D179D" w:rsidRPr="00455E5D">
        <w:rPr>
          <w:rFonts w:ascii="Times New Roman" w:eastAsia="Times New Roman" w:hAnsi="Times New Roman" w:cs="Times New Roman"/>
          <w:color w:val="000000" w:themeColor="text1"/>
          <w:sz w:val="28"/>
          <w:szCs w:val="28"/>
          <w:lang w:val="en-US"/>
        </w:rPr>
        <w:t>SIW</w:t>
      </w:r>
      <w:r w:rsidRPr="00455E5D">
        <w:rPr>
          <w:rFonts w:ascii="Times New Roman" w:eastAsia="Times New Roman" w:hAnsi="Times New Roman" w:cs="Times New Roman"/>
          <w:color w:val="000000" w:themeColor="text1"/>
          <w:sz w:val="28"/>
          <w:szCs w:val="28"/>
          <w:lang w:val="en-US"/>
        </w:rPr>
        <w:t>) in the educational process should proceed from a number of prerequisites.</w:t>
      </w:r>
    </w:p>
    <w:p w:rsidR="006D179D" w:rsidRPr="00455E5D" w:rsidRDefault="00D468BF" w:rsidP="00D063E9">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color w:val="000000" w:themeColor="text1"/>
          <w:sz w:val="28"/>
          <w:szCs w:val="28"/>
          <w:lang w:val="en-US"/>
        </w:rPr>
        <w:t>First, the teacher should not only be a “transmitter” of knowledge, but a brightly expressed creative person capable of educating another creative person. The student should be not only an object, but a subject of learning, an active accomplice in the learning process.</w:t>
      </w:r>
    </w:p>
    <w:p w:rsidR="006D179D" w:rsidRPr="00455E5D" w:rsidRDefault="00D468BF" w:rsidP="00D063E9">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color w:val="000000" w:themeColor="text1"/>
          <w:sz w:val="28"/>
          <w:szCs w:val="28"/>
          <w:lang w:val="en-US"/>
        </w:rPr>
        <w:t xml:space="preserve">Secondly, it is impossible to oppose or identify the classroom and out-of-class form of employment. </w:t>
      </w:r>
      <w:r w:rsidR="006D179D" w:rsidRPr="00455E5D">
        <w:rPr>
          <w:rStyle w:val="tlid-translation"/>
          <w:rFonts w:ascii="Times New Roman" w:hAnsi="Times New Roman"/>
          <w:color w:val="000000" w:themeColor="text1"/>
          <w:sz w:val="28"/>
          <w:szCs w:val="28"/>
          <w:lang w:val="en-US"/>
        </w:rPr>
        <w:t>Students</w:t>
      </w:r>
      <w:r w:rsidR="006D179D" w:rsidRPr="00455E5D">
        <w:rPr>
          <w:rStyle w:val="tlid-translation"/>
          <w:rFonts w:ascii="Times New Roman" w:hAnsi="Times New Roman"/>
          <w:b/>
          <w:color w:val="000000" w:themeColor="text1"/>
          <w:sz w:val="28"/>
          <w:szCs w:val="28"/>
          <w:lang w:val="en-US"/>
        </w:rPr>
        <w:t>’</w:t>
      </w:r>
      <w:r w:rsidR="006D179D" w:rsidRPr="00455E5D">
        <w:rPr>
          <w:rStyle w:val="tlid-translation"/>
          <w:rFonts w:ascii="Times New Roman" w:hAnsi="Times New Roman"/>
          <w:color w:val="000000" w:themeColor="text1"/>
          <w:sz w:val="28"/>
          <w:szCs w:val="28"/>
          <w:lang w:val="en-US"/>
        </w:rPr>
        <w:t xml:space="preserve"> independent work  </w:t>
      </w:r>
      <w:r w:rsidRPr="00455E5D">
        <w:rPr>
          <w:rFonts w:ascii="Times New Roman" w:eastAsia="Times New Roman" w:hAnsi="Times New Roman" w:cs="Times New Roman"/>
          <w:color w:val="000000" w:themeColor="text1"/>
          <w:sz w:val="28"/>
          <w:szCs w:val="28"/>
          <w:lang w:val="en-US"/>
        </w:rPr>
        <w:t>is an independent creative activity of a student to transform information into deep, solid knowledge.</w:t>
      </w:r>
    </w:p>
    <w:p w:rsidR="006D179D" w:rsidRPr="00455E5D" w:rsidRDefault="00D468BF" w:rsidP="00D063E9">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color w:val="000000" w:themeColor="text1"/>
          <w:sz w:val="28"/>
          <w:szCs w:val="28"/>
          <w:lang w:val="en-US"/>
        </w:rPr>
        <w:t xml:space="preserve">In the educational process, </w:t>
      </w:r>
      <w:r w:rsidR="006D179D" w:rsidRPr="00455E5D">
        <w:rPr>
          <w:rStyle w:val="tlid-translation"/>
          <w:rFonts w:ascii="Times New Roman" w:hAnsi="Times New Roman"/>
          <w:color w:val="000000" w:themeColor="text1"/>
          <w:sz w:val="28"/>
          <w:szCs w:val="28"/>
          <w:lang w:val="en-US"/>
        </w:rPr>
        <w:t>students</w:t>
      </w:r>
      <w:r w:rsidR="006D179D" w:rsidRPr="00455E5D">
        <w:rPr>
          <w:rStyle w:val="tlid-translation"/>
          <w:rFonts w:ascii="Times New Roman" w:hAnsi="Times New Roman"/>
          <w:b/>
          <w:color w:val="000000" w:themeColor="text1"/>
          <w:sz w:val="28"/>
          <w:szCs w:val="28"/>
          <w:lang w:val="en-US"/>
        </w:rPr>
        <w:t>’</w:t>
      </w:r>
      <w:r w:rsidR="006D179D" w:rsidRPr="00455E5D">
        <w:rPr>
          <w:rStyle w:val="tlid-translation"/>
          <w:rFonts w:ascii="Times New Roman" w:hAnsi="Times New Roman"/>
          <w:color w:val="000000" w:themeColor="text1"/>
          <w:sz w:val="28"/>
          <w:szCs w:val="28"/>
          <w:lang w:val="en-US"/>
        </w:rPr>
        <w:t xml:space="preserve"> independent work  </w:t>
      </w:r>
      <w:r w:rsidRPr="00455E5D">
        <w:rPr>
          <w:rFonts w:ascii="Times New Roman" w:eastAsia="Times New Roman" w:hAnsi="Times New Roman" w:cs="Times New Roman"/>
          <w:color w:val="000000" w:themeColor="text1"/>
          <w:sz w:val="28"/>
          <w:szCs w:val="28"/>
          <w:lang w:val="en-US"/>
        </w:rPr>
        <w:t>performs various interrelated functions, the most important of which are cognitive, training and educational.</w:t>
      </w:r>
    </w:p>
    <w:p w:rsidR="006D179D" w:rsidRPr="00455E5D" w:rsidRDefault="006D179D" w:rsidP="00D063E9">
      <w:pPr>
        <w:spacing w:after="0"/>
        <w:ind w:firstLine="708"/>
        <w:jc w:val="both"/>
        <w:rPr>
          <w:rFonts w:ascii="Times New Roman" w:eastAsia="Times New Roman" w:hAnsi="Times New Roman" w:cs="Times New Roman"/>
          <w:color w:val="000000" w:themeColor="text1"/>
          <w:sz w:val="28"/>
          <w:szCs w:val="28"/>
          <w:lang w:val="en-US"/>
        </w:rPr>
      </w:pPr>
      <w:r w:rsidRPr="00455E5D">
        <w:rPr>
          <w:rStyle w:val="tlid-translation"/>
          <w:rFonts w:ascii="Times New Roman" w:hAnsi="Times New Roman"/>
          <w:color w:val="000000" w:themeColor="text1"/>
          <w:sz w:val="28"/>
          <w:szCs w:val="28"/>
          <w:lang w:val="en-US"/>
        </w:rPr>
        <w:t>Students</w:t>
      </w:r>
      <w:r w:rsidRPr="00455E5D">
        <w:rPr>
          <w:rStyle w:val="tlid-translation"/>
          <w:rFonts w:ascii="Times New Roman" w:hAnsi="Times New Roman"/>
          <w:b/>
          <w:color w:val="000000" w:themeColor="text1"/>
          <w:sz w:val="28"/>
          <w:szCs w:val="28"/>
          <w:lang w:val="en-US"/>
        </w:rPr>
        <w:t>’</w:t>
      </w:r>
      <w:r w:rsidRPr="00455E5D">
        <w:rPr>
          <w:rStyle w:val="tlid-translation"/>
          <w:rFonts w:ascii="Times New Roman" w:hAnsi="Times New Roman"/>
          <w:color w:val="000000" w:themeColor="text1"/>
          <w:sz w:val="28"/>
          <w:szCs w:val="28"/>
          <w:lang w:val="en-US"/>
        </w:rPr>
        <w:t xml:space="preserve"> independent work  </w:t>
      </w:r>
      <w:r w:rsidR="00D468BF" w:rsidRPr="00455E5D">
        <w:rPr>
          <w:rFonts w:ascii="Times New Roman" w:eastAsia="Times New Roman" w:hAnsi="Times New Roman" w:cs="Times New Roman"/>
          <w:color w:val="000000" w:themeColor="text1"/>
          <w:sz w:val="28"/>
          <w:szCs w:val="28"/>
          <w:lang w:val="en-US"/>
        </w:rPr>
        <w:t>should contribute to:</w:t>
      </w:r>
    </w:p>
    <w:p w:rsidR="006D179D" w:rsidRPr="00455E5D" w:rsidRDefault="00D468BF" w:rsidP="00D063E9">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color w:val="000000" w:themeColor="text1"/>
          <w:sz w:val="28"/>
          <w:szCs w:val="28"/>
          <w:lang w:val="en-US"/>
        </w:rPr>
        <w:t>- the formation of worldview, spiritual culture of the individual, active life position;</w:t>
      </w:r>
    </w:p>
    <w:p w:rsidR="006D179D" w:rsidRPr="00455E5D" w:rsidRDefault="00D468BF" w:rsidP="00D063E9">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color w:val="000000" w:themeColor="text1"/>
          <w:sz w:val="28"/>
          <w:szCs w:val="28"/>
          <w:lang w:val="en-US"/>
        </w:rPr>
        <w:t>- the acquisition of practical skills and their implementation through the implementation of life plans and programs;</w:t>
      </w:r>
    </w:p>
    <w:p w:rsidR="006D179D" w:rsidRPr="00455E5D" w:rsidRDefault="00D468BF" w:rsidP="00D063E9">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color w:val="000000" w:themeColor="text1"/>
          <w:sz w:val="28"/>
          <w:szCs w:val="28"/>
          <w:lang w:val="en-US"/>
        </w:rPr>
        <w:t>- achieving a sufficiently high level of knowledge and self-awareness of the individual.</w:t>
      </w:r>
    </w:p>
    <w:p w:rsidR="006D179D" w:rsidRPr="00455E5D" w:rsidRDefault="00D468BF" w:rsidP="00D063E9">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color w:val="000000" w:themeColor="text1"/>
          <w:sz w:val="28"/>
          <w:szCs w:val="28"/>
          <w:lang w:val="en-US"/>
        </w:rPr>
        <w:t xml:space="preserve">The </w:t>
      </w:r>
      <w:r w:rsidR="006D179D" w:rsidRPr="00455E5D">
        <w:rPr>
          <w:rStyle w:val="tlid-translation"/>
          <w:rFonts w:ascii="Times New Roman" w:hAnsi="Times New Roman"/>
          <w:color w:val="000000" w:themeColor="text1"/>
          <w:sz w:val="28"/>
          <w:szCs w:val="28"/>
          <w:lang w:val="en-US"/>
        </w:rPr>
        <w:t>students</w:t>
      </w:r>
      <w:r w:rsidR="006D179D" w:rsidRPr="00455E5D">
        <w:rPr>
          <w:rStyle w:val="tlid-translation"/>
          <w:rFonts w:ascii="Times New Roman" w:hAnsi="Times New Roman"/>
          <w:b/>
          <w:color w:val="000000" w:themeColor="text1"/>
          <w:sz w:val="28"/>
          <w:szCs w:val="28"/>
          <w:lang w:val="en-US"/>
        </w:rPr>
        <w:t>’</w:t>
      </w:r>
      <w:r w:rsidR="006D179D" w:rsidRPr="00455E5D">
        <w:rPr>
          <w:rStyle w:val="tlid-translation"/>
          <w:rFonts w:ascii="Times New Roman" w:hAnsi="Times New Roman"/>
          <w:color w:val="000000" w:themeColor="text1"/>
          <w:sz w:val="28"/>
          <w:szCs w:val="28"/>
          <w:lang w:val="en-US"/>
        </w:rPr>
        <w:t xml:space="preserve"> independent work  </w:t>
      </w:r>
      <w:r w:rsidRPr="00455E5D">
        <w:rPr>
          <w:rFonts w:ascii="Times New Roman" w:eastAsia="Times New Roman" w:hAnsi="Times New Roman" w:cs="Times New Roman"/>
          <w:color w:val="000000" w:themeColor="text1"/>
          <w:sz w:val="28"/>
          <w:szCs w:val="28"/>
          <w:lang w:val="en-US"/>
        </w:rPr>
        <w:t>provides for:</w:t>
      </w:r>
    </w:p>
    <w:p w:rsidR="006D179D" w:rsidRPr="00455E5D" w:rsidRDefault="00D468BF" w:rsidP="00D063E9">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color w:val="000000" w:themeColor="text1"/>
          <w:sz w:val="28"/>
          <w:szCs w:val="28"/>
          <w:lang w:val="en-US"/>
        </w:rPr>
        <w:t>- acquisition of skills in working with literature, independent search for information, development of creative abilities, decision making;</w:t>
      </w:r>
    </w:p>
    <w:p w:rsidR="00D468BF" w:rsidRPr="00455E5D" w:rsidRDefault="00D468BF" w:rsidP="00D063E9">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color w:val="000000" w:themeColor="text1"/>
          <w:sz w:val="28"/>
          <w:szCs w:val="28"/>
          <w:lang w:val="en-US"/>
        </w:rPr>
        <w:t>- education of diligence, perseverance and dedication, ability to plan and organize working time, continuity and systematic training;</w:t>
      </w:r>
    </w:p>
    <w:p w:rsidR="006D179D" w:rsidRPr="00455E5D" w:rsidRDefault="00D468BF" w:rsidP="00D063E9">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color w:val="000000" w:themeColor="text1"/>
          <w:sz w:val="28"/>
          <w:szCs w:val="28"/>
          <w:lang w:val="en-US"/>
        </w:rPr>
        <w:t>- deepening and consolidation of educational material during homework, in preparation for seminars and colloquiums, intermediate and final control.</w:t>
      </w:r>
    </w:p>
    <w:p w:rsidR="006D179D" w:rsidRPr="00455E5D" w:rsidRDefault="00D468BF" w:rsidP="00D063E9">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color w:val="000000" w:themeColor="text1"/>
          <w:sz w:val="28"/>
          <w:szCs w:val="28"/>
          <w:lang w:val="en-US"/>
        </w:rPr>
        <w:lastRenderedPageBreak/>
        <w:t>Planning for independent work involves:</w:t>
      </w:r>
    </w:p>
    <w:p w:rsidR="006D179D" w:rsidRPr="00455E5D" w:rsidRDefault="00D468BF" w:rsidP="00D063E9">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color w:val="000000" w:themeColor="text1"/>
          <w:sz w:val="28"/>
          <w:szCs w:val="28"/>
          <w:lang w:val="en-US"/>
        </w:rPr>
        <w:t>- accounting for the total time budget of students in determining the amount of independent work;</w:t>
      </w:r>
    </w:p>
    <w:p w:rsidR="006D179D" w:rsidRPr="00455E5D" w:rsidRDefault="00D468BF" w:rsidP="00D063E9">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color w:val="000000" w:themeColor="text1"/>
          <w:sz w:val="28"/>
          <w:szCs w:val="28"/>
          <w:lang w:val="en-US"/>
        </w:rPr>
        <w:t>- determination of the terms of independent work in the disciplines;</w:t>
      </w:r>
    </w:p>
    <w:p w:rsidR="006D179D" w:rsidRPr="00455E5D" w:rsidRDefault="006D179D" w:rsidP="00D063E9">
      <w:pPr>
        <w:spacing w:after="0"/>
        <w:ind w:firstLine="708"/>
        <w:jc w:val="both"/>
        <w:rPr>
          <w:rFonts w:ascii="Times New Roman" w:eastAsia="Times New Roman" w:hAnsi="Times New Roman" w:cs="Times New Roman"/>
          <w:color w:val="000000" w:themeColor="text1"/>
          <w:sz w:val="28"/>
          <w:szCs w:val="28"/>
          <w:lang w:val="en-US"/>
        </w:rPr>
      </w:pPr>
    </w:p>
    <w:p w:rsidR="006D179D" w:rsidRPr="00455E5D" w:rsidRDefault="00D468BF" w:rsidP="00D063E9">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color w:val="000000" w:themeColor="text1"/>
          <w:sz w:val="28"/>
          <w:szCs w:val="28"/>
          <w:lang w:val="en-US"/>
        </w:rPr>
        <w:t>Determination of the complexity of specific types of independent work;</w:t>
      </w:r>
    </w:p>
    <w:p w:rsidR="006D179D" w:rsidRPr="00455E5D" w:rsidRDefault="00D468BF" w:rsidP="00D063E9">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color w:val="000000" w:themeColor="text1"/>
          <w:sz w:val="28"/>
          <w:szCs w:val="28"/>
          <w:lang w:val="en-US"/>
        </w:rPr>
        <w:t>- orientation of the student to the appropriate distribution of working time.</w:t>
      </w:r>
    </w:p>
    <w:p w:rsidR="006D179D" w:rsidRPr="00455E5D" w:rsidRDefault="00D468BF" w:rsidP="00D063E9">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color w:val="000000" w:themeColor="text1"/>
          <w:sz w:val="28"/>
          <w:szCs w:val="28"/>
          <w:lang w:val="en-US"/>
        </w:rPr>
        <w:t xml:space="preserve">Requirements for the organization of the </w:t>
      </w:r>
      <w:r w:rsidR="006D179D" w:rsidRPr="00455E5D">
        <w:rPr>
          <w:rStyle w:val="tlid-translation"/>
          <w:rFonts w:ascii="Times New Roman" w:hAnsi="Times New Roman"/>
          <w:color w:val="000000" w:themeColor="text1"/>
          <w:sz w:val="28"/>
          <w:szCs w:val="28"/>
          <w:lang w:val="en-US"/>
        </w:rPr>
        <w:t>students</w:t>
      </w:r>
      <w:r w:rsidR="006D179D" w:rsidRPr="00455E5D">
        <w:rPr>
          <w:rStyle w:val="tlid-translation"/>
          <w:rFonts w:ascii="Times New Roman" w:hAnsi="Times New Roman"/>
          <w:b/>
          <w:color w:val="000000" w:themeColor="text1"/>
          <w:sz w:val="28"/>
          <w:szCs w:val="28"/>
          <w:lang w:val="en-US"/>
        </w:rPr>
        <w:t>’</w:t>
      </w:r>
      <w:r w:rsidR="006D179D" w:rsidRPr="00455E5D">
        <w:rPr>
          <w:rStyle w:val="tlid-translation"/>
          <w:rFonts w:ascii="Times New Roman" w:hAnsi="Times New Roman"/>
          <w:color w:val="000000" w:themeColor="text1"/>
          <w:sz w:val="28"/>
          <w:szCs w:val="28"/>
          <w:lang w:val="en-US"/>
        </w:rPr>
        <w:t xml:space="preserve"> independent work </w:t>
      </w:r>
      <w:r w:rsidRPr="00455E5D">
        <w:rPr>
          <w:rFonts w:ascii="Times New Roman" w:eastAsia="Times New Roman" w:hAnsi="Times New Roman" w:cs="Times New Roman"/>
          <w:color w:val="000000" w:themeColor="text1"/>
          <w:sz w:val="28"/>
          <w:szCs w:val="28"/>
          <w:lang w:val="en-US"/>
        </w:rPr>
        <w:t>:</w:t>
      </w:r>
    </w:p>
    <w:p w:rsidR="006D179D" w:rsidRPr="00455E5D" w:rsidRDefault="00D468BF" w:rsidP="00D063E9">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color w:val="000000" w:themeColor="text1"/>
          <w:sz w:val="28"/>
          <w:szCs w:val="28"/>
          <w:lang w:val="en-US"/>
        </w:rPr>
        <w:t xml:space="preserve">- Planning of the </w:t>
      </w:r>
      <w:r w:rsidR="006E0771" w:rsidRPr="00455E5D">
        <w:rPr>
          <w:rStyle w:val="tlid-translation"/>
          <w:rFonts w:ascii="Times New Roman" w:hAnsi="Times New Roman"/>
          <w:color w:val="000000" w:themeColor="text1"/>
          <w:sz w:val="28"/>
          <w:szCs w:val="28"/>
          <w:lang w:val="en-US"/>
        </w:rPr>
        <w:t>students</w:t>
      </w:r>
      <w:r w:rsidR="006E0771" w:rsidRPr="00455E5D">
        <w:rPr>
          <w:rStyle w:val="tlid-translation"/>
          <w:rFonts w:ascii="Times New Roman" w:hAnsi="Times New Roman"/>
          <w:b/>
          <w:color w:val="000000" w:themeColor="text1"/>
          <w:sz w:val="28"/>
          <w:szCs w:val="28"/>
          <w:lang w:val="en-US"/>
        </w:rPr>
        <w:t>’</w:t>
      </w:r>
      <w:r w:rsidR="006E0771" w:rsidRPr="00455E5D">
        <w:rPr>
          <w:rStyle w:val="tlid-translation"/>
          <w:rFonts w:ascii="Times New Roman" w:hAnsi="Times New Roman"/>
          <w:color w:val="000000" w:themeColor="text1"/>
          <w:sz w:val="28"/>
          <w:szCs w:val="28"/>
          <w:lang w:val="en-US"/>
        </w:rPr>
        <w:t xml:space="preserve"> independent work  </w:t>
      </w:r>
      <w:r w:rsidRPr="00455E5D">
        <w:rPr>
          <w:rFonts w:ascii="Times New Roman" w:eastAsia="Times New Roman" w:hAnsi="Times New Roman" w:cs="Times New Roman"/>
          <w:color w:val="000000" w:themeColor="text1"/>
          <w:sz w:val="28"/>
          <w:szCs w:val="28"/>
          <w:lang w:val="en-US"/>
        </w:rPr>
        <w:t>in the syllabus, as well as in the knowledge control schedule and strict implementation by students and teachers;</w:t>
      </w:r>
    </w:p>
    <w:p w:rsidR="006D179D" w:rsidRPr="00455E5D" w:rsidRDefault="00D468BF" w:rsidP="00D063E9">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color w:val="000000" w:themeColor="text1"/>
          <w:sz w:val="28"/>
          <w:szCs w:val="28"/>
          <w:lang w:val="en-US"/>
        </w:rPr>
        <w:t xml:space="preserve">- the regularity and quality of consultations on the </w:t>
      </w:r>
      <w:r w:rsidR="006D179D" w:rsidRPr="00455E5D">
        <w:rPr>
          <w:rStyle w:val="tlid-translation"/>
          <w:rFonts w:ascii="Times New Roman" w:hAnsi="Times New Roman"/>
          <w:color w:val="000000" w:themeColor="text1"/>
          <w:sz w:val="28"/>
          <w:szCs w:val="28"/>
          <w:lang w:val="en-US"/>
        </w:rPr>
        <w:t>students</w:t>
      </w:r>
      <w:r w:rsidR="006D179D" w:rsidRPr="00455E5D">
        <w:rPr>
          <w:rStyle w:val="tlid-translation"/>
          <w:rFonts w:ascii="Times New Roman" w:hAnsi="Times New Roman"/>
          <w:b/>
          <w:color w:val="000000" w:themeColor="text1"/>
          <w:sz w:val="28"/>
          <w:szCs w:val="28"/>
          <w:lang w:val="en-US"/>
        </w:rPr>
        <w:t>’</w:t>
      </w:r>
      <w:r w:rsidR="006D179D" w:rsidRPr="00455E5D">
        <w:rPr>
          <w:rStyle w:val="tlid-translation"/>
          <w:rFonts w:ascii="Times New Roman" w:hAnsi="Times New Roman"/>
          <w:color w:val="000000" w:themeColor="text1"/>
          <w:sz w:val="28"/>
          <w:szCs w:val="28"/>
          <w:lang w:val="en-US"/>
        </w:rPr>
        <w:t xml:space="preserve"> independent work  </w:t>
      </w:r>
      <w:r w:rsidRPr="00455E5D">
        <w:rPr>
          <w:rFonts w:ascii="Times New Roman" w:eastAsia="Times New Roman" w:hAnsi="Times New Roman" w:cs="Times New Roman"/>
          <w:color w:val="000000" w:themeColor="text1"/>
          <w:sz w:val="28"/>
          <w:szCs w:val="28"/>
          <w:lang w:val="en-US"/>
        </w:rPr>
        <w:t>using advanced methods of monitoring the knowledge and skills of students;</w:t>
      </w:r>
    </w:p>
    <w:p w:rsidR="006D179D" w:rsidRPr="00455E5D" w:rsidRDefault="00D468BF" w:rsidP="00D063E9">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color w:val="000000" w:themeColor="text1"/>
          <w:sz w:val="28"/>
          <w:szCs w:val="28"/>
          <w:lang w:val="en-US"/>
        </w:rPr>
        <w:t xml:space="preserve">- violation of the deadline for the </w:t>
      </w:r>
      <w:r w:rsidR="006D179D" w:rsidRPr="00455E5D">
        <w:rPr>
          <w:rStyle w:val="tlid-translation"/>
          <w:rFonts w:ascii="Times New Roman" w:hAnsi="Times New Roman"/>
          <w:color w:val="000000" w:themeColor="text1"/>
          <w:sz w:val="28"/>
          <w:szCs w:val="28"/>
          <w:lang w:val="en-US"/>
        </w:rPr>
        <w:t>students</w:t>
      </w:r>
      <w:r w:rsidR="006D179D" w:rsidRPr="00455E5D">
        <w:rPr>
          <w:rStyle w:val="tlid-translation"/>
          <w:rFonts w:ascii="Times New Roman" w:hAnsi="Times New Roman"/>
          <w:b/>
          <w:color w:val="000000" w:themeColor="text1"/>
          <w:sz w:val="28"/>
          <w:szCs w:val="28"/>
          <w:lang w:val="en-US"/>
        </w:rPr>
        <w:t>’</w:t>
      </w:r>
      <w:r w:rsidR="006D179D" w:rsidRPr="00455E5D">
        <w:rPr>
          <w:rStyle w:val="tlid-translation"/>
          <w:rFonts w:ascii="Times New Roman" w:hAnsi="Times New Roman"/>
          <w:color w:val="000000" w:themeColor="text1"/>
          <w:sz w:val="28"/>
          <w:szCs w:val="28"/>
          <w:lang w:val="en-US"/>
        </w:rPr>
        <w:t xml:space="preserve"> independent work  </w:t>
      </w:r>
      <w:r w:rsidRPr="00455E5D">
        <w:rPr>
          <w:rFonts w:ascii="Times New Roman" w:eastAsia="Times New Roman" w:hAnsi="Times New Roman" w:cs="Times New Roman"/>
          <w:color w:val="000000" w:themeColor="text1"/>
          <w:sz w:val="28"/>
          <w:szCs w:val="28"/>
          <w:lang w:val="en-US"/>
        </w:rPr>
        <w:t>is estimated by a smaller number of points;</w:t>
      </w:r>
    </w:p>
    <w:p w:rsidR="006D179D" w:rsidRPr="00455E5D" w:rsidRDefault="00D468BF" w:rsidP="00D063E9">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color w:val="000000" w:themeColor="text1"/>
          <w:sz w:val="28"/>
          <w:szCs w:val="28"/>
          <w:lang w:val="en-US"/>
        </w:rPr>
        <w:t xml:space="preserve">- Improving the methodology of the </w:t>
      </w:r>
      <w:r w:rsidR="006D179D" w:rsidRPr="00455E5D">
        <w:rPr>
          <w:rStyle w:val="tlid-translation"/>
          <w:rFonts w:ascii="Times New Roman" w:hAnsi="Times New Roman"/>
          <w:color w:val="000000" w:themeColor="text1"/>
          <w:sz w:val="28"/>
          <w:szCs w:val="28"/>
          <w:lang w:val="en-US"/>
        </w:rPr>
        <w:t>students</w:t>
      </w:r>
      <w:r w:rsidR="006D179D" w:rsidRPr="00455E5D">
        <w:rPr>
          <w:rStyle w:val="tlid-translation"/>
          <w:rFonts w:ascii="Times New Roman" w:hAnsi="Times New Roman"/>
          <w:b/>
          <w:color w:val="000000" w:themeColor="text1"/>
          <w:sz w:val="28"/>
          <w:szCs w:val="28"/>
          <w:lang w:val="en-US"/>
        </w:rPr>
        <w:t>’</w:t>
      </w:r>
      <w:r w:rsidR="006D179D" w:rsidRPr="00455E5D">
        <w:rPr>
          <w:rStyle w:val="tlid-translation"/>
          <w:rFonts w:ascii="Times New Roman" w:hAnsi="Times New Roman"/>
          <w:color w:val="000000" w:themeColor="text1"/>
          <w:sz w:val="28"/>
          <w:szCs w:val="28"/>
          <w:lang w:val="en-US"/>
        </w:rPr>
        <w:t xml:space="preserve"> independent work </w:t>
      </w:r>
      <w:r w:rsidRPr="00455E5D">
        <w:rPr>
          <w:rFonts w:ascii="Times New Roman" w:eastAsia="Times New Roman" w:hAnsi="Times New Roman" w:cs="Times New Roman"/>
          <w:color w:val="000000" w:themeColor="text1"/>
          <w:sz w:val="28"/>
          <w:szCs w:val="28"/>
          <w:lang w:val="en-US"/>
        </w:rPr>
        <w:t>.</w:t>
      </w:r>
    </w:p>
    <w:p w:rsidR="006D179D" w:rsidRPr="00455E5D" w:rsidRDefault="006D179D" w:rsidP="00D063E9">
      <w:pPr>
        <w:spacing w:after="0"/>
        <w:ind w:firstLine="708"/>
        <w:jc w:val="both"/>
        <w:rPr>
          <w:rFonts w:ascii="Times New Roman" w:eastAsia="Times New Roman" w:hAnsi="Times New Roman" w:cs="Times New Roman"/>
          <w:color w:val="000000" w:themeColor="text1"/>
          <w:sz w:val="28"/>
          <w:szCs w:val="28"/>
          <w:lang w:val="en-US"/>
        </w:rPr>
      </w:pPr>
    </w:p>
    <w:p w:rsidR="006D179D" w:rsidRPr="00455E5D" w:rsidRDefault="00D468BF" w:rsidP="00D063E9">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color w:val="000000" w:themeColor="text1"/>
          <w:sz w:val="28"/>
          <w:szCs w:val="28"/>
          <w:lang w:val="en-US"/>
        </w:rPr>
        <w:t>Student study time consists of two parts:</w:t>
      </w:r>
    </w:p>
    <w:p w:rsidR="006D179D" w:rsidRPr="00455E5D" w:rsidRDefault="00D468BF" w:rsidP="00D063E9">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color w:val="000000" w:themeColor="text1"/>
          <w:sz w:val="28"/>
          <w:szCs w:val="28"/>
          <w:lang w:val="en-US"/>
        </w:rPr>
        <w:t>- compulsory, limited to the duration of his stay in training sessions conducted by teachers;</w:t>
      </w:r>
    </w:p>
    <w:p w:rsidR="006D179D" w:rsidRPr="00455E5D" w:rsidRDefault="00D468BF" w:rsidP="00D063E9">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color w:val="000000" w:themeColor="text1"/>
          <w:sz w:val="28"/>
          <w:szCs w:val="28"/>
          <w:lang w:val="en-US"/>
        </w:rPr>
        <w:t>- self-training time in the absence of the teacher.</w:t>
      </w:r>
    </w:p>
    <w:p w:rsidR="006D179D" w:rsidRPr="00455E5D" w:rsidRDefault="00D468BF" w:rsidP="00D063E9">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color w:val="000000" w:themeColor="text1"/>
          <w:sz w:val="28"/>
          <w:szCs w:val="28"/>
          <w:lang w:val="en-US"/>
        </w:rPr>
        <w:t>Obligatory independent work must be planned as compulsory classes are planned.</w:t>
      </w:r>
    </w:p>
    <w:p w:rsidR="006D179D" w:rsidRPr="00455E5D" w:rsidRDefault="00D468BF" w:rsidP="00D063E9">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color w:val="000000" w:themeColor="text1"/>
          <w:sz w:val="28"/>
          <w:szCs w:val="28"/>
          <w:lang w:val="en-US"/>
        </w:rPr>
        <w:t xml:space="preserve">Any form of test - rating system is unthinkable without a clear schedule of the </w:t>
      </w:r>
      <w:r w:rsidR="006D179D" w:rsidRPr="00455E5D">
        <w:rPr>
          <w:rStyle w:val="tlid-translation"/>
          <w:rFonts w:ascii="Times New Roman" w:hAnsi="Times New Roman"/>
          <w:color w:val="000000" w:themeColor="text1"/>
          <w:sz w:val="28"/>
          <w:szCs w:val="28"/>
          <w:lang w:val="en-US"/>
        </w:rPr>
        <w:t>students</w:t>
      </w:r>
      <w:r w:rsidR="006D179D" w:rsidRPr="00455E5D">
        <w:rPr>
          <w:rStyle w:val="tlid-translation"/>
          <w:rFonts w:ascii="Times New Roman" w:hAnsi="Times New Roman"/>
          <w:b/>
          <w:color w:val="000000" w:themeColor="text1"/>
          <w:sz w:val="28"/>
          <w:szCs w:val="28"/>
          <w:lang w:val="en-US"/>
        </w:rPr>
        <w:t>’</w:t>
      </w:r>
      <w:r w:rsidR="006D179D" w:rsidRPr="00455E5D">
        <w:rPr>
          <w:rStyle w:val="tlid-translation"/>
          <w:rFonts w:ascii="Times New Roman" w:hAnsi="Times New Roman"/>
          <w:color w:val="000000" w:themeColor="text1"/>
          <w:sz w:val="28"/>
          <w:szCs w:val="28"/>
          <w:lang w:val="en-US"/>
        </w:rPr>
        <w:t xml:space="preserve"> independent work</w:t>
      </w:r>
      <w:r w:rsidRPr="00455E5D">
        <w:rPr>
          <w:rFonts w:ascii="Times New Roman" w:eastAsia="Times New Roman" w:hAnsi="Times New Roman" w:cs="Times New Roman"/>
          <w:color w:val="000000" w:themeColor="text1"/>
          <w:sz w:val="28"/>
          <w:szCs w:val="28"/>
          <w:lang w:val="en-US"/>
        </w:rPr>
        <w:t>, without control of the students' mastering of the material throughout the semester.</w:t>
      </w:r>
    </w:p>
    <w:p w:rsidR="006D179D" w:rsidRPr="00455E5D" w:rsidRDefault="00D468BF" w:rsidP="00D063E9">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color w:val="000000" w:themeColor="text1"/>
          <w:sz w:val="28"/>
          <w:szCs w:val="28"/>
          <w:lang w:val="en-US"/>
        </w:rPr>
        <w:t xml:space="preserve">Important is the problem of activating the </w:t>
      </w:r>
      <w:r w:rsidR="006D179D" w:rsidRPr="00455E5D">
        <w:rPr>
          <w:rStyle w:val="tlid-translation"/>
          <w:rFonts w:ascii="Times New Roman" w:hAnsi="Times New Roman"/>
          <w:color w:val="000000" w:themeColor="text1"/>
          <w:sz w:val="28"/>
          <w:szCs w:val="28"/>
          <w:lang w:val="en-US"/>
        </w:rPr>
        <w:t>students</w:t>
      </w:r>
      <w:r w:rsidR="006D179D" w:rsidRPr="00455E5D">
        <w:rPr>
          <w:rStyle w:val="tlid-translation"/>
          <w:rFonts w:ascii="Times New Roman" w:hAnsi="Times New Roman"/>
          <w:b/>
          <w:color w:val="000000" w:themeColor="text1"/>
          <w:sz w:val="28"/>
          <w:szCs w:val="28"/>
          <w:lang w:val="en-US"/>
        </w:rPr>
        <w:t>’</w:t>
      </w:r>
      <w:r w:rsidR="006D179D" w:rsidRPr="00455E5D">
        <w:rPr>
          <w:rStyle w:val="tlid-translation"/>
          <w:rFonts w:ascii="Times New Roman" w:hAnsi="Times New Roman"/>
          <w:color w:val="000000" w:themeColor="text1"/>
          <w:sz w:val="28"/>
          <w:szCs w:val="28"/>
          <w:lang w:val="en-US"/>
        </w:rPr>
        <w:t xml:space="preserve"> independent work</w:t>
      </w:r>
      <w:r w:rsidRPr="00455E5D">
        <w:rPr>
          <w:rFonts w:ascii="Times New Roman" w:eastAsia="Times New Roman" w:hAnsi="Times New Roman" w:cs="Times New Roman"/>
          <w:color w:val="000000" w:themeColor="text1"/>
          <w:sz w:val="28"/>
          <w:szCs w:val="28"/>
          <w:lang w:val="en-US"/>
        </w:rPr>
        <w:t>. The solution to this problem should serve all the training sessions, lectures and practical (seminar) classes.</w:t>
      </w:r>
    </w:p>
    <w:p w:rsidR="006D179D" w:rsidRPr="00455E5D" w:rsidRDefault="00D468BF" w:rsidP="00D063E9">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color w:val="000000" w:themeColor="text1"/>
          <w:sz w:val="28"/>
          <w:szCs w:val="28"/>
          <w:lang w:val="en-US"/>
        </w:rPr>
        <w:t>Consultation (orientation, thematic, problem, review) occupy an important place in the organization of independent work. Consultations are mainly methodological, i.e. contain predominantly methodological advice on preparing for seminars, writing essays, essays, preparing for the landmark and final control.</w:t>
      </w:r>
    </w:p>
    <w:p w:rsidR="006D179D" w:rsidRPr="00455E5D" w:rsidRDefault="00D468BF" w:rsidP="00D063E9">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color w:val="000000" w:themeColor="text1"/>
          <w:sz w:val="28"/>
          <w:szCs w:val="28"/>
          <w:lang w:val="en-US"/>
        </w:rPr>
        <w:t>At the consultations the teacher should:</w:t>
      </w:r>
    </w:p>
    <w:p w:rsidR="006D179D" w:rsidRPr="00455E5D" w:rsidRDefault="00D468BF" w:rsidP="00D063E9">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color w:val="000000" w:themeColor="text1"/>
          <w:sz w:val="28"/>
          <w:szCs w:val="28"/>
          <w:lang w:val="en-US"/>
        </w:rPr>
        <w:t>- to orient students to an independent analysis of the arising difficulties;</w:t>
      </w:r>
    </w:p>
    <w:p w:rsidR="006D179D" w:rsidRPr="00455E5D" w:rsidRDefault="00D468BF" w:rsidP="00D063E9">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color w:val="000000" w:themeColor="text1"/>
          <w:sz w:val="28"/>
          <w:szCs w:val="28"/>
          <w:lang w:val="en-US"/>
        </w:rPr>
        <w:t>- to study the individual abilities of the student to help him in the learning process;</w:t>
      </w:r>
    </w:p>
    <w:p w:rsidR="006D179D" w:rsidRPr="00455E5D" w:rsidRDefault="00D468BF" w:rsidP="00D063E9">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color w:val="000000" w:themeColor="text1"/>
          <w:sz w:val="28"/>
          <w:szCs w:val="28"/>
          <w:lang w:val="en-US"/>
        </w:rPr>
        <w:lastRenderedPageBreak/>
        <w:t xml:space="preserve">- check the level and intensity of </w:t>
      </w:r>
      <w:r w:rsidR="006D179D" w:rsidRPr="00455E5D">
        <w:rPr>
          <w:rStyle w:val="tlid-translation"/>
          <w:rFonts w:ascii="Times New Roman" w:hAnsi="Times New Roman"/>
          <w:color w:val="000000" w:themeColor="text1"/>
          <w:sz w:val="28"/>
          <w:szCs w:val="28"/>
          <w:lang w:val="en-US"/>
        </w:rPr>
        <w:t>students</w:t>
      </w:r>
      <w:r w:rsidR="006D179D" w:rsidRPr="00455E5D">
        <w:rPr>
          <w:rStyle w:val="tlid-translation"/>
          <w:rFonts w:ascii="Times New Roman" w:hAnsi="Times New Roman"/>
          <w:b/>
          <w:color w:val="000000" w:themeColor="text1"/>
          <w:sz w:val="28"/>
          <w:szCs w:val="28"/>
          <w:lang w:val="en-US"/>
        </w:rPr>
        <w:t>’</w:t>
      </w:r>
      <w:r w:rsidR="006D179D" w:rsidRPr="00455E5D">
        <w:rPr>
          <w:rStyle w:val="tlid-translation"/>
          <w:rFonts w:ascii="Times New Roman" w:hAnsi="Times New Roman"/>
          <w:color w:val="000000" w:themeColor="text1"/>
          <w:sz w:val="28"/>
          <w:szCs w:val="28"/>
          <w:lang w:val="en-US"/>
        </w:rPr>
        <w:t xml:space="preserve"> independent work  </w:t>
      </w:r>
      <w:r w:rsidRPr="00455E5D">
        <w:rPr>
          <w:rFonts w:ascii="Times New Roman" w:eastAsia="Times New Roman" w:hAnsi="Times New Roman" w:cs="Times New Roman"/>
          <w:color w:val="000000" w:themeColor="text1"/>
          <w:sz w:val="28"/>
          <w:szCs w:val="28"/>
          <w:lang w:val="en-US"/>
        </w:rPr>
        <w:t xml:space="preserve">through control interviews. Control interviews along with seminars, exams are an important form of testing the effectiveness of the </w:t>
      </w:r>
      <w:r w:rsidR="006D179D" w:rsidRPr="00455E5D">
        <w:rPr>
          <w:rStyle w:val="tlid-translation"/>
          <w:rFonts w:ascii="Times New Roman" w:hAnsi="Times New Roman"/>
          <w:color w:val="000000" w:themeColor="text1"/>
          <w:sz w:val="28"/>
          <w:szCs w:val="28"/>
          <w:lang w:val="en-US"/>
        </w:rPr>
        <w:t>students</w:t>
      </w:r>
      <w:r w:rsidR="006D179D" w:rsidRPr="00455E5D">
        <w:rPr>
          <w:rStyle w:val="tlid-translation"/>
          <w:rFonts w:ascii="Times New Roman" w:hAnsi="Times New Roman"/>
          <w:b/>
          <w:color w:val="000000" w:themeColor="text1"/>
          <w:sz w:val="28"/>
          <w:szCs w:val="28"/>
          <w:lang w:val="en-US"/>
        </w:rPr>
        <w:t>’</w:t>
      </w:r>
      <w:r w:rsidR="006D179D" w:rsidRPr="00455E5D">
        <w:rPr>
          <w:rStyle w:val="tlid-translation"/>
          <w:rFonts w:ascii="Times New Roman" w:hAnsi="Times New Roman"/>
          <w:color w:val="000000" w:themeColor="text1"/>
          <w:sz w:val="28"/>
          <w:szCs w:val="28"/>
          <w:lang w:val="en-US"/>
        </w:rPr>
        <w:t xml:space="preserve"> independent work</w:t>
      </w:r>
      <w:r w:rsidRPr="00455E5D">
        <w:rPr>
          <w:rFonts w:ascii="Times New Roman" w:eastAsia="Times New Roman" w:hAnsi="Times New Roman" w:cs="Times New Roman"/>
          <w:color w:val="000000" w:themeColor="text1"/>
          <w:sz w:val="28"/>
          <w:szCs w:val="28"/>
          <w:lang w:val="en-US"/>
        </w:rPr>
        <w:t>.</w:t>
      </w:r>
    </w:p>
    <w:p w:rsidR="00BC3573" w:rsidRPr="00455E5D" w:rsidRDefault="00D468BF" w:rsidP="00D063E9">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color w:val="000000" w:themeColor="text1"/>
          <w:sz w:val="28"/>
          <w:szCs w:val="28"/>
          <w:lang w:val="en-US"/>
        </w:rPr>
        <w:t xml:space="preserve"> At the end of each module, the </w:t>
      </w:r>
      <w:r w:rsidR="00BC3573" w:rsidRPr="00455E5D">
        <w:rPr>
          <w:rFonts w:ascii="Times New Roman" w:eastAsia="Times New Roman" w:hAnsi="Times New Roman" w:cs="Times New Roman"/>
          <w:color w:val="000000" w:themeColor="text1"/>
          <w:sz w:val="28"/>
          <w:szCs w:val="28"/>
          <w:lang w:val="en-US"/>
        </w:rPr>
        <w:t xml:space="preserve">knowledge control schedule </w:t>
      </w:r>
      <w:r w:rsidRPr="00455E5D">
        <w:rPr>
          <w:rFonts w:ascii="Times New Roman" w:eastAsia="Times New Roman" w:hAnsi="Times New Roman" w:cs="Times New Roman"/>
          <w:color w:val="000000" w:themeColor="text1"/>
          <w:sz w:val="28"/>
          <w:szCs w:val="28"/>
          <w:lang w:val="en-US"/>
        </w:rPr>
        <w:t>provides for the implementation of boundary tasks. The forms and deadlines for the assignment must be communicated to the student at the beginning of the semester or trimester.</w:t>
      </w:r>
    </w:p>
    <w:p w:rsidR="00BC3573" w:rsidRPr="00455E5D" w:rsidRDefault="00D468BF" w:rsidP="00D063E9">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color w:val="000000" w:themeColor="text1"/>
          <w:sz w:val="28"/>
          <w:szCs w:val="28"/>
          <w:lang w:val="en-US"/>
        </w:rPr>
        <w:t xml:space="preserve">Preparation for the boundary tasks is the most important component of the </w:t>
      </w:r>
      <w:r w:rsidR="006D179D" w:rsidRPr="00455E5D">
        <w:rPr>
          <w:rStyle w:val="tlid-translation"/>
          <w:rFonts w:ascii="Times New Roman" w:hAnsi="Times New Roman"/>
          <w:color w:val="000000" w:themeColor="text1"/>
          <w:sz w:val="28"/>
          <w:szCs w:val="28"/>
          <w:lang w:val="en-US"/>
        </w:rPr>
        <w:t>students</w:t>
      </w:r>
      <w:r w:rsidR="006D179D" w:rsidRPr="00455E5D">
        <w:rPr>
          <w:rStyle w:val="tlid-translation"/>
          <w:rFonts w:ascii="Times New Roman" w:hAnsi="Times New Roman"/>
          <w:b/>
          <w:color w:val="000000" w:themeColor="text1"/>
          <w:sz w:val="28"/>
          <w:szCs w:val="28"/>
          <w:lang w:val="en-US"/>
        </w:rPr>
        <w:t>’</w:t>
      </w:r>
      <w:r w:rsidR="006D179D" w:rsidRPr="00455E5D">
        <w:rPr>
          <w:rStyle w:val="tlid-translation"/>
          <w:rFonts w:ascii="Times New Roman" w:hAnsi="Times New Roman"/>
          <w:color w:val="000000" w:themeColor="text1"/>
          <w:sz w:val="28"/>
          <w:szCs w:val="28"/>
          <w:lang w:val="en-US"/>
        </w:rPr>
        <w:t xml:space="preserve"> independent work</w:t>
      </w:r>
      <w:r w:rsidRPr="00455E5D">
        <w:rPr>
          <w:rFonts w:ascii="Times New Roman" w:eastAsia="Times New Roman" w:hAnsi="Times New Roman" w:cs="Times New Roman"/>
          <w:color w:val="000000" w:themeColor="text1"/>
          <w:sz w:val="28"/>
          <w:szCs w:val="28"/>
          <w:lang w:val="en-US"/>
        </w:rPr>
        <w:t>. As a landmark tasks can be offered to conduct tests, the implementation of practical tasks, writing essays, essays.</w:t>
      </w:r>
    </w:p>
    <w:p w:rsidR="006D179D" w:rsidRPr="00455E5D" w:rsidRDefault="00D468BF" w:rsidP="00D063E9">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color w:val="000000" w:themeColor="text1"/>
          <w:sz w:val="28"/>
          <w:szCs w:val="28"/>
          <w:lang w:val="en-US"/>
        </w:rPr>
        <w:t>Independent work during the examination session is based on the use of educational material and a list of test questions. A great deal of assistance is provided by pre-examination consultations, during which the teacher answers questions of interest to students.</w:t>
      </w:r>
    </w:p>
    <w:p w:rsidR="00BC3573" w:rsidRPr="00455E5D" w:rsidRDefault="00D468BF" w:rsidP="00D063E9">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color w:val="000000" w:themeColor="text1"/>
          <w:sz w:val="28"/>
          <w:szCs w:val="28"/>
          <w:lang w:val="en-US"/>
        </w:rPr>
        <w:t xml:space="preserve">In addition to the traditional, we can offer the following forms of </w:t>
      </w:r>
      <w:r w:rsidR="006D179D" w:rsidRPr="00455E5D">
        <w:rPr>
          <w:rStyle w:val="tlid-translation"/>
          <w:rFonts w:ascii="Times New Roman" w:hAnsi="Times New Roman"/>
          <w:color w:val="000000" w:themeColor="text1"/>
          <w:sz w:val="28"/>
          <w:szCs w:val="28"/>
          <w:lang w:val="en-US"/>
        </w:rPr>
        <w:t>students</w:t>
      </w:r>
      <w:r w:rsidR="006D179D" w:rsidRPr="00455E5D">
        <w:rPr>
          <w:rStyle w:val="tlid-translation"/>
          <w:rFonts w:ascii="Times New Roman" w:hAnsi="Times New Roman"/>
          <w:b/>
          <w:color w:val="000000" w:themeColor="text1"/>
          <w:sz w:val="28"/>
          <w:szCs w:val="28"/>
          <w:lang w:val="en-US"/>
        </w:rPr>
        <w:t>’</w:t>
      </w:r>
      <w:r w:rsidR="006D179D" w:rsidRPr="00455E5D">
        <w:rPr>
          <w:rStyle w:val="tlid-translation"/>
          <w:rFonts w:ascii="Times New Roman" w:hAnsi="Times New Roman"/>
          <w:color w:val="000000" w:themeColor="text1"/>
          <w:sz w:val="28"/>
          <w:szCs w:val="28"/>
          <w:lang w:val="en-US"/>
        </w:rPr>
        <w:t xml:space="preserve"> independent work</w:t>
      </w:r>
      <w:r w:rsidRPr="00455E5D">
        <w:rPr>
          <w:rFonts w:ascii="Times New Roman" w:eastAsia="Times New Roman" w:hAnsi="Times New Roman" w:cs="Times New Roman"/>
          <w:color w:val="000000" w:themeColor="text1"/>
          <w:sz w:val="28"/>
          <w:szCs w:val="28"/>
          <w:lang w:val="en-US"/>
        </w:rPr>
        <w:t>:</w:t>
      </w:r>
    </w:p>
    <w:p w:rsidR="00BC3573" w:rsidRPr="00455E5D" w:rsidRDefault="00D468BF" w:rsidP="00D063E9">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color w:val="000000" w:themeColor="text1"/>
          <w:sz w:val="28"/>
          <w:szCs w:val="28"/>
          <w:lang w:val="en-US"/>
        </w:rPr>
        <w:t>- preparation of bibliography on specific topics of the course;</w:t>
      </w:r>
    </w:p>
    <w:p w:rsidR="00BC3573" w:rsidRPr="00455E5D" w:rsidRDefault="00D468BF" w:rsidP="00D063E9">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color w:val="000000" w:themeColor="text1"/>
          <w:sz w:val="28"/>
          <w:szCs w:val="28"/>
          <w:lang w:val="en-US"/>
        </w:rPr>
        <w:t>- analysis of the bibliography and content of articles of specialized journals on specific topics and problems;</w:t>
      </w:r>
    </w:p>
    <w:p w:rsidR="00BC3573" w:rsidRPr="00455E5D" w:rsidRDefault="00D468BF" w:rsidP="00D063E9">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color w:val="000000" w:themeColor="text1"/>
          <w:sz w:val="28"/>
          <w:szCs w:val="28"/>
          <w:lang w:val="en-US"/>
        </w:rPr>
        <w:t>- preparation of abstract literature reviews;</w:t>
      </w:r>
    </w:p>
    <w:p w:rsidR="00BC3573" w:rsidRPr="00455E5D" w:rsidRDefault="00D468BF" w:rsidP="00D063E9">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color w:val="000000" w:themeColor="text1"/>
          <w:sz w:val="28"/>
          <w:szCs w:val="28"/>
          <w:lang w:val="en-US"/>
        </w:rPr>
        <w:t>- analytical reviews on a specific topic;</w:t>
      </w:r>
    </w:p>
    <w:p w:rsidR="00BC3573" w:rsidRPr="00455E5D" w:rsidRDefault="00D468BF" w:rsidP="00D063E9">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color w:val="000000" w:themeColor="text1"/>
          <w:sz w:val="28"/>
          <w:szCs w:val="28"/>
          <w:lang w:val="en-US"/>
        </w:rPr>
        <w:t>- preparation of the text of the lecture and approbation of it in front of an audience;</w:t>
      </w:r>
    </w:p>
    <w:p w:rsidR="00BC3573" w:rsidRPr="00455E5D" w:rsidRDefault="00D468BF" w:rsidP="00D063E9">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color w:val="000000" w:themeColor="text1"/>
          <w:sz w:val="28"/>
          <w:szCs w:val="28"/>
          <w:lang w:val="en-US"/>
        </w:rPr>
        <w:t>- development of the “round table” scenario, discussions, debates on topical issues of legal science.</w:t>
      </w:r>
    </w:p>
    <w:p w:rsidR="00BC3573" w:rsidRPr="00455E5D" w:rsidRDefault="00D468BF" w:rsidP="00D063E9">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color w:val="000000" w:themeColor="text1"/>
          <w:sz w:val="28"/>
          <w:szCs w:val="28"/>
          <w:lang w:val="en-US"/>
        </w:rPr>
        <w:t>The development of innovative technologies in modern education can improve the efficiency of independent work of students and qualitatively modernize the educational process as a whole. The use of a library, the Internet, a media library or a single telecommunication network in the process of independent work contributes to the formation of a whole system of skills necessary for a specialist to select and process information.</w:t>
      </w:r>
    </w:p>
    <w:p w:rsidR="00F103ED" w:rsidRPr="00455E5D" w:rsidRDefault="007134CC" w:rsidP="00D063E9">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color w:val="000000" w:themeColor="text1"/>
          <w:sz w:val="28"/>
          <w:szCs w:val="28"/>
          <w:lang w:val="en-US"/>
        </w:rPr>
        <w:t xml:space="preserve">The organization of the </w:t>
      </w:r>
      <w:r w:rsidR="00BC3573" w:rsidRPr="00455E5D">
        <w:rPr>
          <w:rStyle w:val="tlid-translation"/>
          <w:rFonts w:ascii="Times New Roman" w:hAnsi="Times New Roman"/>
          <w:color w:val="000000" w:themeColor="text1"/>
          <w:sz w:val="28"/>
          <w:szCs w:val="28"/>
          <w:lang w:val="en-US"/>
        </w:rPr>
        <w:t>students</w:t>
      </w:r>
      <w:r w:rsidR="00BC3573" w:rsidRPr="00455E5D">
        <w:rPr>
          <w:rStyle w:val="tlid-translation"/>
          <w:rFonts w:ascii="Times New Roman" w:hAnsi="Times New Roman"/>
          <w:b/>
          <w:color w:val="000000" w:themeColor="text1"/>
          <w:sz w:val="28"/>
          <w:szCs w:val="28"/>
          <w:lang w:val="en-US"/>
        </w:rPr>
        <w:t>’</w:t>
      </w:r>
      <w:r w:rsidR="00BC3573" w:rsidRPr="00455E5D">
        <w:rPr>
          <w:rStyle w:val="tlid-translation"/>
          <w:rFonts w:ascii="Times New Roman" w:hAnsi="Times New Roman"/>
          <w:color w:val="000000" w:themeColor="text1"/>
          <w:sz w:val="28"/>
          <w:szCs w:val="28"/>
          <w:lang w:val="en-US"/>
        </w:rPr>
        <w:t xml:space="preserve"> independent work</w:t>
      </w:r>
      <w:r w:rsidRPr="00455E5D">
        <w:rPr>
          <w:rFonts w:ascii="Times New Roman" w:eastAsia="Times New Roman" w:hAnsi="Times New Roman" w:cs="Times New Roman"/>
          <w:color w:val="000000" w:themeColor="text1"/>
          <w:sz w:val="28"/>
          <w:szCs w:val="28"/>
          <w:lang w:val="en-US"/>
        </w:rPr>
        <w:t>involves the establishment of its relationship with various forms of organization of the educational process, namely:</w:t>
      </w:r>
    </w:p>
    <w:p w:rsidR="00F103ED" w:rsidRPr="00455E5D" w:rsidRDefault="00F103ED" w:rsidP="00D063E9">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color w:val="000000" w:themeColor="text1"/>
          <w:sz w:val="28"/>
          <w:szCs w:val="28"/>
          <w:lang w:val="en-US"/>
        </w:rPr>
        <w:t>1. A</w:t>
      </w:r>
      <w:r w:rsidR="007134CC" w:rsidRPr="00455E5D">
        <w:rPr>
          <w:rFonts w:ascii="Times New Roman" w:eastAsia="Times New Roman" w:hAnsi="Times New Roman" w:cs="Times New Roman"/>
          <w:color w:val="000000" w:themeColor="text1"/>
          <w:sz w:val="28"/>
          <w:szCs w:val="28"/>
          <w:lang w:val="en-US"/>
        </w:rPr>
        <w:t xml:space="preserve"> clear definition of the place of the </w:t>
      </w:r>
      <w:r w:rsidRPr="00455E5D">
        <w:rPr>
          <w:rStyle w:val="tlid-translation"/>
          <w:rFonts w:ascii="Times New Roman" w:hAnsi="Times New Roman"/>
          <w:color w:val="000000" w:themeColor="text1"/>
          <w:sz w:val="28"/>
          <w:szCs w:val="28"/>
          <w:lang w:val="en-US"/>
        </w:rPr>
        <w:t>students</w:t>
      </w:r>
      <w:r w:rsidRPr="00455E5D">
        <w:rPr>
          <w:rStyle w:val="tlid-translation"/>
          <w:rFonts w:ascii="Times New Roman" w:hAnsi="Times New Roman"/>
          <w:b/>
          <w:color w:val="000000" w:themeColor="text1"/>
          <w:sz w:val="28"/>
          <w:szCs w:val="28"/>
          <w:lang w:val="en-US"/>
        </w:rPr>
        <w:t>’</w:t>
      </w:r>
      <w:r w:rsidRPr="00455E5D">
        <w:rPr>
          <w:rStyle w:val="tlid-translation"/>
          <w:rFonts w:ascii="Times New Roman" w:hAnsi="Times New Roman"/>
          <w:color w:val="000000" w:themeColor="text1"/>
          <w:sz w:val="28"/>
          <w:szCs w:val="28"/>
          <w:lang w:val="en-US"/>
        </w:rPr>
        <w:t xml:space="preserve"> independent work</w:t>
      </w:r>
      <w:r w:rsidR="007134CC" w:rsidRPr="00455E5D">
        <w:rPr>
          <w:rFonts w:ascii="Times New Roman" w:eastAsia="Times New Roman" w:hAnsi="Times New Roman" w:cs="Times New Roman"/>
          <w:color w:val="000000" w:themeColor="text1"/>
          <w:sz w:val="28"/>
          <w:szCs w:val="28"/>
          <w:lang w:val="en-US"/>
        </w:rPr>
        <w:t>when studying specific topics of disciplines;</w:t>
      </w:r>
    </w:p>
    <w:p w:rsidR="00F103ED" w:rsidRPr="00455E5D" w:rsidRDefault="00F103ED" w:rsidP="00D063E9">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color w:val="000000" w:themeColor="text1"/>
          <w:sz w:val="28"/>
          <w:szCs w:val="28"/>
          <w:lang w:val="en-US"/>
        </w:rPr>
        <w:t>2. F</w:t>
      </w:r>
      <w:r w:rsidR="007134CC" w:rsidRPr="00455E5D">
        <w:rPr>
          <w:rFonts w:ascii="Times New Roman" w:eastAsia="Times New Roman" w:hAnsi="Times New Roman" w:cs="Times New Roman"/>
          <w:color w:val="000000" w:themeColor="text1"/>
          <w:sz w:val="28"/>
          <w:szCs w:val="28"/>
          <w:lang w:val="en-US"/>
        </w:rPr>
        <w:t xml:space="preserve">ocus lecture and seminar (practical) classes on the </w:t>
      </w:r>
      <w:r w:rsidRPr="00455E5D">
        <w:rPr>
          <w:rStyle w:val="tlid-translation"/>
          <w:rFonts w:ascii="Times New Roman" w:hAnsi="Times New Roman"/>
          <w:color w:val="000000" w:themeColor="text1"/>
          <w:sz w:val="28"/>
          <w:szCs w:val="28"/>
          <w:lang w:val="en-US"/>
        </w:rPr>
        <w:t>students</w:t>
      </w:r>
      <w:r w:rsidRPr="00455E5D">
        <w:rPr>
          <w:rStyle w:val="tlid-translation"/>
          <w:rFonts w:ascii="Times New Roman" w:hAnsi="Times New Roman"/>
          <w:b/>
          <w:color w:val="000000" w:themeColor="text1"/>
          <w:sz w:val="28"/>
          <w:szCs w:val="28"/>
          <w:lang w:val="en-US"/>
        </w:rPr>
        <w:t>’</w:t>
      </w:r>
      <w:r w:rsidRPr="00455E5D">
        <w:rPr>
          <w:rStyle w:val="tlid-translation"/>
          <w:rFonts w:ascii="Times New Roman" w:hAnsi="Times New Roman"/>
          <w:color w:val="000000" w:themeColor="text1"/>
          <w:sz w:val="28"/>
          <w:szCs w:val="28"/>
          <w:lang w:val="en-US"/>
        </w:rPr>
        <w:t xml:space="preserve"> independent work</w:t>
      </w:r>
      <w:r w:rsidR="007134CC" w:rsidRPr="00455E5D">
        <w:rPr>
          <w:rFonts w:ascii="Times New Roman" w:eastAsia="Times New Roman" w:hAnsi="Times New Roman" w:cs="Times New Roman"/>
          <w:color w:val="000000" w:themeColor="text1"/>
          <w:sz w:val="28"/>
          <w:szCs w:val="28"/>
          <w:lang w:val="en-US"/>
        </w:rPr>
        <w:t>;</w:t>
      </w:r>
    </w:p>
    <w:p w:rsidR="00F103ED" w:rsidRPr="00455E5D" w:rsidRDefault="00F103ED" w:rsidP="00D063E9">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color w:val="000000" w:themeColor="text1"/>
          <w:sz w:val="28"/>
          <w:szCs w:val="28"/>
          <w:lang w:val="en-US"/>
        </w:rPr>
        <w:t>3. T</w:t>
      </w:r>
      <w:r w:rsidR="007134CC" w:rsidRPr="00455E5D">
        <w:rPr>
          <w:rFonts w:ascii="Times New Roman" w:eastAsia="Times New Roman" w:hAnsi="Times New Roman" w:cs="Times New Roman"/>
          <w:color w:val="000000" w:themeColor="text1"/>
          <w:sz w:val="28"/>
          <w:szCs w:val="28"/>
          <w:lang w:val="en-US"/>
        </w:rPr>
        <w:t>he correct choice of the form and volume of educational material;</w:t>
      </w:r>
    </w:p>
    <w:p w:rsidR="00F103ED" w:rsidRPr="00455E5D" w:rsidRDefault="007134CC" w:rsidP="00D063E9">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color w:val="000000" w:themeColor="text1"/>
          <w:sz w:val="28"/>
          <w:szCs w:val="28"/>
          <w:lang w:val="en-US"/>
        </w:rPr>
        <w:t xml:space="preserve">4. </w:t>
      </w:r>
      <w:r w:rsidR="00F103ED" w:rsidRPr="00455E5D">
        <w:rPr>
          <w:rFonts w:ascii="Times New Roman" w:eastAsia="Times New Roman" w:hAnsi="Times New Roman" w:cs="Times New Roman"/>
          <w:color w:val="000000" w:themeColor="text1"/>
          <w:sz w:val="28"/>
          <w:szCs w:val="28"/>
          <w:lang w:val="en-US"/>
        </w:rPr>
        <w:t>A</w:t>
      </w:r>
      <w:r w:rsidRPr="00455E5D">
        <w:rPr>
          <w:rFonts w:ascii="Times New Roman" w:eastAsia="Times New Roman" w:hAnsi="Times New Roman" w:cs="Times New Roman"/>
          <w:color w:val="000000" w:themeColor="text1"/>
          <w:sz w:val="28"/>
          <w:szCs w:val="28"/>
          <w:lang w:val="en-US"/>
        </w:rPr>
        <w:t>vailability of guidelines and instructions for the implementation of tasks;</w:t>
      </w:r>
    </w:p>
    <w:p w:rsidR="00F103ED" w:rsidRPr="00455E5D" w:rsidRDefault="007134CC" w:rsidP="00D063E9">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color w:val="000000" w:themeColor="text1"/>
          <w:sz w:val="28"/>
          <w:szCs w:val="28"/>
          <w:lang w:val="en-US"/>
        </w:rPr>
        <w:lastRenderedPageBreak/>
        <w:t xml:space="preserve">5. A combination of </w:t>
      </w:r>
      <w:r w:rsidR="00F103ED" w:rsidRPr="00455E5D">
        <w:rPr>
          <w:rStyle w:val="tlid-translation"/>
          <w:rFonts w:ascii="Times New Roman" w:hAnsi="Times New Roman"/>
          <w:color w:val="000000" w:themeColor="text1"/>
          <w:sz w:val="28"/>
          <w:szCs w:val="28"/>
          <w:lang w:val="en-US"/>
        </w:rPr>
        <w:t>students</w:t>
      </w:r>
      <w:r w:rsidR="00F103ED" w:rsidRPr="00455E5D">
        <w:rPr>
          <w:rStyle w:val="tlid-translation"/>
          <w:rFonts w:ascii="Times New Roman" w:hAnsi="Times New Roman"/>
          <w:b/>
          <w:color w:val="000000" w:themeColor="text1"/>
          <w:sz w:val="28"/>
          <w:szCs w:val="28"/>
          <w:lang w:val="en-US"/>
        </w:rPr>
        <w:t>’</w:t>
      </w:r>
      <w:r w:rsidR="00F103ED" w:rsidRPr="00455E5D">
        <w:rPr>
          <w:rStyle w:val="tlid-translation"/>
          <w:rFonts w:ascii="Times New Roman" w:hAnsi="Times New Roman"/>
          <w:color w:val="000000" w:themeColor="text1"/>
          <w:sz w:val="28"/>
          <w:szCs w:val="28"/>
          <w:lang w:val="en-US"/>
        </w:rPr>
        <w:t xml:space="preserve"> independent work</w:t>
      </w:r>
      <w:r w:rsidRPr="00455E5D">
        <w:rPr>
          <w:rFonts w:ascii="Times New Roman" w:eastAsia="Times New Roman" w:hAnsi="Times New Roman" w:cs="Times New Roman"/>
          <w:color w:val="000000" w:themeColor="text1"/>
          <w:sz w:val="28"/>
          <w:szCs w:val="28"/>
          <w:lang w:val="en-US"/>
        </w:rPr>
        <w:t>with various forms of training.</w:t>
      </w:r>
      <w:r w:rsidRPr="00455E5D">
        <w:rPr>
          <w:rFonts w:ascii="Times New Roman" w:eastAsia="Times New Roman" w:hAnsi="Times New Roman" w:cs="Times New Roman"/>
          <w:color w:val="000000" w:themeColor="text1"/>
          <w:sz w:val="28"/>
          <w:szCs w:val="28"/>
          <w:lang w:val="en-US"/>
        </w:rPr>
        <w:br/>
        <w:t xml:space="preserve">           The technology of organizing and conducting the </w:t>
      </w:r>
      <w:r w:rsidR="00F103ED" w:rsidRPr="00455E5D">
        <w:rPr>
          <w:rStyle w:val="tlid-translation"/>
          <w:rFonts w:ascii="Times New Roman" w:hAnsi="Times New Roman"/>
          <w:color w:val="000000" w:themeColor="text1"/>
          <w:sz w:val="28"/>
          <w:szCs w:val="28"/>
          <w:lang w:val="en-US"/>
        </w:rPr>
        <w:t>students</w:t>
      </w:r>
      <w:r w:rsidR="00F103ED" w:rsidRPr="00455E5D">
        <w:rPr>
          <w:rStyle w:val="tlid-translation"/>
          <w:rFonts w:ascii="Times New Roman" w:hAnsi="Times New Roman"/>
          <w:b/>
          <w:color w:val="000000" w:themeColor="text1"/>
          <w:sz w:val="28"/>
          <w:szCs w:val="28"/>
          <w:lang w:val="en-US"/>
        </w:rPr>
        <w:t>’</w:t>
      </w:r>
      <w:r w:rsidR="00F103ED" w:rsidRPr="00455E5D">
        <w:rPr>
          <w:rStyle w:val="tlid-translation"/>
          <w:rFonts w:ascii="Times New Roman" w:hAnsi="Times New Roman"/>
          <w:color w:val="000000" w:themeColor="text1"/>
          <w:sz w:val="28"/>
          <w:szCs w:val="28"/>
          <w:lang w:val="en-US"/>
        </w:rPr>
        <w:t xml:space="preserve"> independent work</w:t>
      </w:r>
      <w:r w:rsidRPr="00455E5D">
        <w:rPr>
          <w:rFonts w:ascii="Times New Roman" w:eastAsia="Times New Roman" w:hAnsi="Times New Roman" w:cs="Times New Roman"/>
          <w:color w:val="000000" w:themeColor="text1"/>
          <w:sz w:val="28"/>
          <w:szCs w:val="28"/>
          <w:lang w:val="en-US"/>
        </w:rPr>
        <w:t xml:space="preserve">includes the following elements - the planning of the </w:t>
      </w:r>
      <w:r w:rsidR="00F103ED" w:rsidRPr="00455E5D">
        <w:rPr>
          <w:rStyle w:val="tlid-translation"/>
          <w:rFonts w:ascii="Times New Roman" w:hAnsi="Times New Roman"/>
          <w:color w:val="000000" w:themeColor="text1"/>
          <w:sz w:val="28"/>
          <w:szCs w:val="28"/>
          <w:lang w:val="en-US"/>
        </w:rPr>
        <w:t>students</w:t>
      </w:r>
      <w:r w:rsidR="00F103ED" w:rsidRPr="00455E5D">
        <w:rPr>
          <w:rStyle w:val="tlid-translation"/>
          <w:rFonts w:ascii="Times New Roman" w:hAnsi="Times New Roman"/>
          <w:b/>
          <w:color w:val="000000" w:themeColor="text1"/>
          <w:sz w:val="28"/>
          <w:szCs w:val="28"/>
          <w:lang w:val="en-US"/>
        </w:rPr>
        <w:t>’</w:t>
      </w:r>
      <w:r w:rsidR="00F103ED" w:rsidRPr="00455E5D">
        <w:rPr>
          <w:rStyle w:val="tlid-translation"/>
          <w:rFonts w:ascii="Times New Roman" w:hAnsi="Times New Roman"/>
          <w:color w:val="000000" w:themeColor="text1"/>
          <w:sz w:val="28"/>
          <w:szCs w:val="28"/>
          <w:lang w:val="en-US"/>
        </w:rPr>
        <w:t xml:space="preserve"> independent work</w:t>
      </w:r>
      <w:r w:rsidRPr="00455E5D">
        <w:rPr>
          <w:rFonts w:ascii="Times New Roman" w:eastAsia="Times New Roman" w:hAnsi="Times New Roman" w:cs="Times New Roman"/>
          <w:color w:val="000000" w:themeColor="text1"/>
          <w:sz w:val="28"/>
          <w:szCs w:val="28"/>
          <w:lang w:val="en-US"/>
        </w:rPr>
        <w:t>, methodological support, monitoring and evaluation of implementation, analysis and improvement.</w:t>
      </w:r>
    </w:p>
    <w:p w:rsidR="00F103ED" w:rsidRPr="00455E5D" w:rsidRDefault="007134CC" w:rsidP="00D063E9">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color w:val="000000" w:themeColor="text1"/>
          <w:sz w:val="28"/>
          <w:szCs w:val="28"/>
          <w:lang w:val="en-US"/>
        </w:rPr>
        <w:t>Independent work of students is associated with the implementation of practical tasks that ensure the development of logical thinking, creative activity, research approach in the development of educational material, regulated by working curricula and working curricula.</w:t>
      </w:r>
    </w:p>
    <w:p w:rsidR="00F103ED" w:rsidRPr="00455E5D" w:rsidRDefault="007134CC" w:rsidP="00D063E9">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color w:val="000000" w:themeColor="text1"/>
          <w:sz w:val="28"/>
          <w:szCs w:val="28"/>
          <w:lang w:val="en-US"/>
        </w:rPr>
        <w:t>The most widely distributed are the following types of independent work of students, which can be recommended for use in the conditions of the credit form of education:</w:t>
      </w:r>
    </w:p>
    <w:p w:rsidR="00F103ED" w:rsidRPr="00455E5D" w:rsidRDefault="007134CC" w:rsidP="00D063E9">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color w:val="000000" w:themeColor="text1"/>
          <w:sz w:val="28"/>
          <w:szCs w:val="28"/>
          <w:lang w:val="en-US"/>
        </w:rPr>
        <w:t>- homework;</w:t>
      </w:r>
    </w:p>
    <w:p w:rsidR="00F103ED" w:rsidRPr="00455E5D" w:rsidRDefault="007134CC" w:rsidP="00D063E9">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color w:val="000000" w:themeColor="text1"/>
          <w:sz w:val="28"/>
          <w:szCs w:val="28"/>
          <w:lang w:val="en-US"/>
        </w:rPr>
        <w:t>- preparation of essays;</w:t>
      </w:r>
    </w:p>
    <w:p w:rsidR="00F103ED" w:rsidRPr="00455E5D" w:rsidRDefault="007134CC" w:rsidP="00D063E9">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color w:val="000000" w:themeColor="text1"/>
          <w:sz w:val="28"/>
          <w:szCs w:val="28"/>
          <w:lang w:val="en-US"/>
        </w:rPr>
        <w:t>- delivery of the colloquium;</w:t>
      </w:r>
    </w:p>
    <w:p w:rsidR="00F103ED" w:rsidRPr="00455E5D" w:rsidRDefault="007134CC" w:rsidP="00D063E9">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color w:val="000000" w:themeColor="text1"/>
          <w:sz w:val="28"/>
          <w:szCs w:val="28"/>
          <w:lang w:val="en-US"/>
        </w:rPr>
        <w:t>- writing tests, solving problems;</w:t>
      </w:r>
    </w:p>
    <w:p w:rsidR="00F103ED" w:rsidRPr="00455E5D" w:rsidRDefault="007134CC" w:rsidP="00D063E9">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color w:val="000000" w:themeColor="text1"/>
          <w:sz w:val="28"/>
          <w:szCs w:val="28"/>
          <w:lang w:val="en-US"/>
        </w:rPr>
        <w:t>- collection and study of practical materials, synthesis of materials related to the topic of independent work;</w:t>
      </w:r>
    </w:p>
    <w:p w:rsidR="00F103ED" w:rsidRPr="00455E5D" w:rsidRDefault="007134CC" w:rsidP="00D063E9">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color w:val="000000" w:themeColor="text1"/>
          <w:sz w:val="28"/>
          <w:szCs w:val="28"/>
          <w:lang w:val="en-US"/>
        </w:rPr>
        <w:t>- preparation of materials for the business game, dispute;</w:t>
      </w:r>
    </w:p>
    <w:p w:rsidR="00F103ED" w:rsidRPr="00455E5D" w:rsidRDefault="007134CC" w:rsidP="00D063E9">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color w:val="000000" w:themeColor="text1"/>
          <w:sz w:val="28"/>
          <w:szCs w:val="28"/>
          <w:lang w:val="en-US"/>
        </w:rPr>
        <w:t>- the study and analysis of scientific articles, theoretical positions related to the problems of the topic.</w:t>
      </w:r>
    </w:p>
    <w:p w:rsidR="00FE2BD0" w:rsidRPr="00455E5D" w:rsidRDefault="007134CC" w:rsidP="00D063E9">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color w:val="000000" w:themeColor="text1"/>
          <w:sz w:val="28"/>
          <w:szCs w:val="28"/>
          <w:lang w:val="en-US"/>
        </w:rPr>
        <w:t>This list should be considered as approximate. If desired, it can be supplemented with other types of independent work.</w:t>
      </w:r>
    </w:p>
    <w:p w:rsidR="00F103ED" w:rsidRPr="00455E5D" w:rsidRDefault="007134CC" w:rsidP="00D063E9">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color w:val="000000" w:themeColor="text1"/>
          <w:sz w:val="28"/>
          <w:szCs w:val="28"/>
          <w:lang w:val="en-US"/>
        </w:rPr>
        <w:t>Consider some of them.</w:t>
      </w:r>
    </w:p>
    <w:p w:rsidR="00F103ED" w:rsidRPr="00455E5D" w:rsidRDefault="007134CC" w:rsidP="00D063E9">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b/>
          <w:i/>
          <w:color w:val="000000" w:themeColor="text1"/>
          <w:sz w:val="28"/>
          <w:szCs w:val="28"/>
          <w:lang w:val="en-US"/>
        </w:rPr>
        <w:t>Homework</w:t>
      </w:r>
      <w:r w:rsidRPr="00455E5D">
        <w:rPr>
          <w:rFonts w:ascii="Times New Roman" w:eastAsia="Times New Roman" w:hAnsi="Times New Roman" w:cs="Times New Roman"/>
          <w:color w:val="000000" w:themeColor="text1"/>
          <w:sz w:val="28"/>
          <w:szCs w:val="28"/>
          <w:lang w:val="en-US"/>
        </w:rPr>
        <w:t xml:space="preserve"> is compulsory student work. It includes: the study and development of lecture material on textbooks, textbooks and primary sources, independent study of individual topics, preparation for seminars, colloquiums, test papers, boundary tasks.</w:t>
      </w:r>
    </w:p>
    <w:p w:rsidR="00F103ED" w:rsidRPr="00455E5D" w:rsidRDefault="007134CC" w:rsidP="00D063E9">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b/>
          <w:i/>
          <w:color w:val="000000" w:themeColor="text1"/>
          <w:sz w:val="28"/>
          <w:szCs w:val="28"/>
          <w:lang w:val="en-US"/>
        </w:rPr>
        <w:t>Colloquium</w:t>
      </w:r>
      <w:r w:rsidRPr="00455E5D">
        <w:rPr>
          <w:rFonts w:ascii="Times New Roman" w:eastAsia="Times New Roman" w:hAnsi="Times New Roman" w:cs="Times New Roman"/>
          <w:color w:val="000000" w:themeColor="text1"/>
          <w:sz w:val="28"/>
          <w:szCs w:val="28"/>
          <w:lang w:val="en-US"/>
        </w:rPr>
        <w:t>. Under the colloquium it is recommended to understand the form of the problematic discussion, which allows to reveal the level of professional preparedness of students in a certain area of ​​knowledge.</w:t>
      </w:r>
    </w:p>
    <w:p w:rsidR="00F103ED" w:rsidRPr="00455E5D" w:rsidRDefault="007134CC" w:rsidP="00D063E9">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color w:val="000000" w:themeColor="text1"/>
          <w:sz w:val="28"/>
          <w:szCs w:val="28"/>
          <w:lang w:val="en-US"/>
        </w:rPr>
        <w:t xml:space="preserve">A colloquium is an opportunity to instill in students the skills of systematic study of educational material, a critical assessment of their level of knowledge, which will undoubtedly serve as a more in-depth study of the subject and a good basis for preparing for the exam. With creative organization, colloquiums cease to be a formal event where the teacher simply controls the process of studying the discipline by students. </w:t>
      </w:r>
    </w:p>
    <w:p w:rsidR="00F103ED" w:rsidRPr="00455E5D" w:rsidRDefault="007134CC" w:rsidP="00D063E9">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color w:val="000000" w:themeColor="text1"/>
          <w:sz w:val="28"/>
          <w:szCs w:val="28"/>
          <w:lang w:val="en-US"/>
        </w:rPr>
        <w:lastRenderedPageBreak/>
        <w:t xml:space="preserve">Creative colloquiums are achieved by their preparation and skillful planning. In the course of the colloquium, gaps in the knowledge of individual questions from students, or the unsatisfactory organization of independent work by the student, are being ascertained. </w:t>
      </w:r>
    </w:p>
    <w:p w:rsidR="00F103ED" w:rsidRPr="00455E5D" w:rsidRDefault="007134CC" w:rsidP="00D063E9">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color w:val="000000" w:themeColor="text1"/>
          <w:sz w:val="28"/>
          <w:szCs w:val="28"/>
          <w:lang w:val="en-US"/>
        </w:rPr>
        <w:t>The teacher in this case receives specific information about each student, which allows him to build individual work with such students. For example, to conduct additional consultations, suggest a specific topic of the report, choose a specific version of the work when conducting an audit, draw students' attention to poor organization of self-training and methodically assist in its improvement, etc.</w:t>
      </w:r>
    </w:p>
    <w:p w:rsidR="00F103ED" w:rsidRPr="00455E5D" w:rsidRDefault="007134CC" w:rsidP="00D063E9">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color w:val="000000" w:themeColor="text1"/>
          <w:sz w:val="28"/>
          <w:szCs w:val="28"/>
          <w:lang w:val="en-US"/>
        </w:rPr>
        <w:t>The effectiveness of the colloquium depends on the reasonableness of the plan and the themes submitted to the colloquium.</w:t>
      </w:r>
    </w:p>
    <w:p w:rsidR="00927B5A" w:rsidRPr="00455E5D" w:rsidRDefault="00F103ED" w:rsidP="00927B5A">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b/>
          <w:i/>
          <w:color w:val="000000" w:themeColor="text1"/>
          <w:sz w:val="28"/>
          <w:szCs w:val="28"/>
          <w:lang w:val="en-US"/>
        </w:rPr>
        <w:t>Essay</w:t>
      </w:r>
      <w:r w:rsidR="007134CC" w:rsidRPr="00455E5D">
        <w:rPr>
          <w:rFonts w:ascii="Times New Roman" w:eastAsia="Times New Roman" w:hAnsi="Times New Roman" w:cs="Times New Roman"/>
          <w:color w:val="000000" w:themeColor="text1"/>
          <w:sz w:val="28"/>
          <w:szCs w:val="28"/>
          <w:lang w:val="en-US"/>
        </w:rPr>
        <w:t>.</w:t>
      </w:r>
    </w:p>
    <w:p w:rsidR="00927B5A" w:rsidRPr="00455E5D" w:rsidRDefault="00927B5A" w:rsidP="00927B5A">
      <w:pPr>
        <w:spacing w:after="0"/>
        <w:ind w:firstLine="709"/>
        <w:jc w:val="both"/>
        <w:rPr>
          <w:rFonts w:ascii="Times New Roman" w:hAnsi="Times New Roman" w:cs="Times New Roman"/>
          <w:color w:val="000000" w:themeColor="text1"/>
          <w:sz w:val="28"/>
          <w:szCs w:val="28"/>
          <w:lang w:val="en-US"/>
        </w:rPr>
      </w:pPr>
      <w:r w:rsidRPr="00455E5D">
        <w:rPr>
          <w:rFonts w:ascii="Times New Roman" w:hAnsi="Times New Roman" w:cs="Times New Roman"/>
          <w:color w:val="000000" w:themeColor="text1"/>
          <w:sz w:val="28"/>
          <w:szCs w:val="28"/>
          <w:lang w:val="en-US"/>
        </w:rPr>
        <w:t xml:space="preserve">The word </w:t>
      </w:r>
      <w:r w:rsidRPr="00455E5D">
        <w:rPr>
          <w:rFonts w:ascii="Times New Roman" w:hAnsi="Times New Roman" w:cs="Times New Roman"/>
          <w:i/>
          <w:iCs/>
          <w:color w:val="000000" w:themeColor="text1"/>
          <w:sz w:val="28"/>
          <w:szCs w:val="28"/>
          <w:lang w:val="en-US"/>
        </w:rPr>
        <w:t>essay</w:t>
      </w:r>
      <w:r w:rsidRPr="00455E5D">
        <w:rPr>
          <w:rFonts w:ascii="Times New Roman" w:hAnsi="Times New Roman" w:cs="Times New Roman"/>
          <w:color w:val="000000" w:themeColor="text1"/>
          <w:sz w:val="28"/>
          <w:szCs w:val="28"/>
          <w:lang w:val="en-US"/>
        </w:rPr>
        <w:t xml:space="preserve"> derives from the French infinitive </w:t>
      </w:r>
      <w:r w:rsidRPr="00455E5D">
        <w:rPr>
          <w:rFonts w:ascii="Times New Roman" w:hAnsi="Times New Roman" w:cs="Times New Roman"/>
          <w:i/>
          <w:iCs/>
          <w:color w:val="000000" w:themeColor="text1"/>
          <w:sz w:val="28"/>
          <w:szCs w:val="28"/>
          <w:lang w:val="en-US"/>
        </w:rPr>
        <w:t>essayer</w:t>
      </w:r>
      <w:r w:rsidRPr="00455E5D">
        <w:rPr>
          <w:rFonts w:ascii="Times New Roman" w:hAnsi="Times New Roman" w:cs="Times New Roman"/>
          <w:color w:val="000000" w:themeColor="text1"/>
          <w:sz w:val="28"/>
          <w:szCs w:val="28"/>
          <w:lang w:val="en-US"/>
        </w:rPr>
        <w:t xml:space="preserve">, "to try" or "to attempt". In English </w:t>
      </w:r>
      <w:r w:rsidRPr="00455E5D">
        <w:rPr>
          <w:rFonts w:ascii="Times New Roman" w:hAnsi="Times New Roman" w:cs="Times New Roman"/>
          <w:i/>
          <w:iCs/>
          <w:color w:val="000000" w:themeColor="text1"/>
          <w:sz w:val="28"/>
          <w:szCs w:val="28"/>
          <w:lang w:val="en-US"/>
        </w:rPr>
        <w:t>essay</w:t>
      </w:r>
      <w:r w:rsidRPr="00455E5D">
        <w:rPr>
          <w:rFonts w:ascii="Times New Roman" w:hAnsi="Times New Roman" w:cs="Times New Roman"/>
          <w:color w:val="000000" w:themeColor="text1"/>
          <w:sz w:val="28"/>
          <w:szCs w:val="28"/>
          <w:lang w:val="en-US"/>
        </w:rPr>
        <w:t xml:space="preserve"> first meant "a trial" or "an attempt", and this is still an alternative meaning. The Frenchman </w:t>
      </w:r>
      <w:hyperlink r:id="rId9" w:tooltip="Michel de Montaigne" w:history="1">
        <w:r w:rsidRPr="00455E5D">
          <w:rPr>
            <w:rStyle w:val="ad"/>
            <w:rFonts w:ascii="Times New Roman" w:hAnsi="Times New Roman" w:cs="Times New Roman"/>
            <w:color w:val="000000" w:themeColor="text1"/>
            <w:sz w:val="28"/>
            <w:szCs w:val="28"/>
            <w:u w:val="none"/>
            <w:lang w:val="en-US"/>
          </w:rPr>
          <w:t>Michel de Montaigne</w:t>
        </w:r>
      </w:hyperlink>
      <w:r w:rsidRPr="00455E5D">
        <w:rPr>
          <w:rFonts w:ascii="Times New Roman" w:hAnsi="Times New Roman" w:cs="Times New Roman"/>
          <w:color w:val="000000" w:themeColor="text1"/>
          <w:sz w:val="28"/>
          <w:szCs w:val="28"/>
          <w:lang w:val="en-US"/>
        </w:rPr>
        <w:t xml:space="preserve"> (1533–1592) was the first author to describe his work as essays; he used the term to characterize these as "attempts" to put his thoughts into writing, and his essays grew out of his </w:t>
      </w:r>
      <w:hyperlink r:id="rId10" w:tooltip="Commonplacing" w:history="1">
        <w:r w:rsidRPr="00455E5D">
          <w:rPr>
            <w:rStyle w:val="ad"/>
            <w:rFonts w:ascii="Times New Roman" w:hAnsi="Times New Roman" w:cs="Times New Roman"/>
            <w:color w:val="000000" w:themeColor="text1"/>
            <w:sz w:val="28"/>
            <w:szCs w:val="28"/>
            <w:u w:val="none"/>
            <w:lang w:val="en-US"/>
          </w:rPr>
          <w:t>commonplacing</w:t>
        </w:r>
      </w:hyperlink>
      <w:r w:rsidRPr="00455E5D">
        <w:rPr>
          <w:rFonts w:ascii="Times New Roman" w:hAnsi="Times New Roman" w:cs="Times New Roman"/>
          <w:color w:val="000000" w:themeColor="text1"/>
          <w:sz w:val="28"/>
          <w:szCs w:val="28"/>
          <w:lang w:val="en-US"/>
        </w:rPr>
        <w:t xml:space="preserve">. Inspired in particular by the works of </w:t>
      </w:r>
      <w:hyperlink r:id="rId11" w:tooltip="Plutarch" w:history="1">
        <w:r w:rsidRPr="00455E5D">
          <w:rPr>
            <w:rStyle w:val="ad"/>
            <w:rFonts w:ascii="Times New Roman" w:hAnsi="Times New Roman" w:cs="Times New Roman"/>
            <w:color w:val="000000" w:themeColor="text1"/>
            <w:sz w:val="28"/>
            <w:szCs w:val="28"/>
            <w:u w:val="none"/>
            <w:lang w:val="en-US"/>
          </w:rPr>
          <w:t>Plutarch</w:t>
        </w:r>
      </w:hyperlink>
      <w:r w:rsidRPr="00455E5D">
        <w:rPr>
          <w:rFonts w:ascii="Times New Roman" w:hAnsi="Times New Roman" w:cs="Times New Roman"/>
          <w:color w:val="000000" w:themeColor="text1"/>
          <w:sz w:val="28"/>
          <w:szCs w:val="28"/>
          <w:lang w:val="en-US"/>
        </w:rPr>
        <w:t xml:space="preserve">, a translation of whose </w:t>
      </w:r>
      <w:r w:rsidRPr="00455E5D">
        <w:rPr>
          <w:rFonts w:ascii="Times New Roman" w:hAnsi="Times New Roman" w:cs="Times New Roman"/>
          <w:i/>
          <w:iCs/>
          <w:color w:val="000000" w:themeColor="text1"/>
          <w:sz w:val="28"/>
          <w:szCs w:val="28"/>
          <w:lang w:val="en-US"/>
        </w:rPr>
        <w:t>Œuvres Morales</w:t>
      </w:r>
      <w:r w:rsidRPr="00455E5D">
        <w:rPr>
          <w:rFonts w:ascii="Times New Roman" w:hAnsi="Times New Roman" w:cs="Times New Roman"/>
          <w:color w:val="000000" w:themeColor="text1"/>
          <w:sz w:val="28"/>
          <w:szCs w:val="28"/>
          <w:lang w:val="en-US"/>
        </w:rPr>
        <w:t xml:space="preserve"> (</w:t>
      </w:r>
      <w:r w:rsidRPr="00455E5D">
        <w:rPr>
          <w:rFonts w:ascii="Times New Roman" w:hAnsi="Times New Roman" w:cs="Times New Roman"/>
          <w:i/>
          <w:iCs/>
          <w:color w:val="000000" w:themeColor="text1"/>
          <w:sz w:val="28"/>
          <w:szCs w:val="28"/>
          <w:lang w:val="en-US"/>
        </w:rPr>
        <w:t>Moral works</w:t>
      </w:r>
      <w:r w:rsidRPr="00455E5D">
        <w:rPr>
          <w:rFonts w:ascii="Times New Roman" w:hAnsi="Times New Roman" w:cs="Times New Roman"/>
          <w:color w:val="000000" w:themeColor="text1"/>
          <w:sz w:val="28"/>
          <w:szCs w:val="28"/>
          <w:lang w:val="en-US"/>
        </w:rPr>
        <w:t xml:space="preserve">) into French had just been published by </w:t>
      </w:r>
      <w:hyperlink r:id="rId12" w:tooltip="Jacques Amyot" w:history="1">
        <w:r w:rsidRPr="00455E5D">
          <w:rPr>
            <w:rStyle w:val="ad"/>
            <w:rFonts w:ascii="Times New Roman" w:hAnsi="Times New Roman" w:cs="Times New Roman"/>
            <w:color w:val="000000" w:themeColor="text1"/>
            <w:sz w:val="28"/>
            <w:szCs w:val="28"/>
            <w:u w:val="none"/>
            <w:lang w:val="en-US"/>
          </w:rPr>
          <w:t>Jacques Amyot</w:t>
        </w:r>
      </w:hyperlink>
      <w:r w:rsidRPr="00455E5D">
        <w:rPr>
          <w:rFonts w:ascii="Times New Roman" w:hAnsi="Times New Roman" w:cs="Times New Roman"/>
          <w:color w:val="000000" w:themeColor="text1"/>
          <w:sz w:val="28"/>
          <w:szCs w:val="28"/>
          <w:lang w:val="en-US"/>
        </w:rPr>
        <w:t xml:space="preserve">, Montaigne began to compose his essays in 1572; the first edition, entitled </w:t>
      </w:r>
      <w:hyperlink r:id="rId13" w:tooltip="Essays (Montaigne)" w:history="1">
        <w:r w:rsidRPr="00455E5D">
          <w:rPr>
            <w:rStyle w:val="ad"/>
            <w:rFonts w:ascii="Times New Roman" w:hAnsi="Times New Roman" w:cs="Times New Roman"/>
            <w:i/>
            <w:iCs/>
            <w:color w:val="000000" w:themeColor="text1"/>
            <w:sz w:val="28"/>
            <w:szCs w:val="28"/>
            <w:u w:val="none"/>
            <w:lang w:val="en-US"/>
          </w:rPr>
          <w:t>Essais</w:t>
        </w:r>
      </w:hyperlink>
      <w:r w:rsidRPr="00455E5D">
        <w:rPr>
          <w:rFonts w:ascii="Times New Roman" w:hAnsi="Times New Roman" w:cs="Times New Roman"/>
          <w:color w:val="000000" w:themeColor="text1"/>
          <w:sz w:val="28"/>
          <w:szCs w:val="28"/>
          <w:lang w:val="en-US"/>
        </w:rPr>
        <w:t xml:space="preserve">, was published in two volumes in 1580. For the rest of his life, he continued revising previously published essays and composing new ones. </w:t>
      </w:r>
      <w:hyperlink r:id="rId14" w:tooltip="Francis Bacon" w:history="1">
        <w:r w:rsidRPr="00455E5D">
          <w:rPr>
            <w:rStyle w:val="ad"/>
            <w:rFonts w:ascii="Times New Roman" w:hAnsi="Times New Roman" w:cs="Times New Roman"/>
            <w:color w:val="000000" w:themeColor="text1"/>
            <w:sz w:val="28"/>
            <w:szCs w:val="28"/>
            <w:u w:val="none"/>
            <w:lang w:val="en-US"/>
          </w:rPr>
          <w:t>Francis Bacon</w:t>
        </w:r>
      </w:hyperlink>
      <w:r w:rsidRPr="00455E5D">
        <w:rPr>
          <w:rFonts w:ascii="Times New Roman" w:hAnsi="Times New Roman" w:cs="Times New Roman"/>
          <w:color w:val="000000" w:themeColor="text1"/>
          <w:sz w:val="28"/>
          <w:szCs w:val="28"/>
          <w:lang w:val="en-US"/>
        </w:rPr>
        <w:t xml:space="preserve">'s </w:t>
      </w:r>
      <w:hyperlink r:id="rId15" w:tooltip="Essays (Francis Bacon)" w:history="1">
        <w:r w:rsidRPr="00455E5D">
          <w:rPr>
            <w:rStyle w:val="ad"/>
            <w:rFonts w:ascii="Times New Roman" w:hAnsi="Times New Roman" w:cs="Times New Roman"/>
            <w:color w:val="000000" w:themeColor="text1"/>
            <w:sz w:val="28"/>
            <w:szCs w:val="28"/>
            <w:u w:val="none"/>
            <w:lang w:val="en-US"/>
          </w:rPr>
          <w:t>essays</w:t>
        </w:r>
      </w:hyperlink>
      <w:r w:rsidRPr="00455E5D">
        <w:rPr>
          <w:rFonts w:ascii="Times New Roman" w:hAnsi="Times New Roman" w:cs="Times New Roman"/>
          <w:color w:val="000000" w:themeColor="text1"/>
          <w:sz w:val="28"/>
          <w:szCs w:val="28"/>
          <w:lang w:val="en-US"/>
        </w:rPr>
        <w:t xml:space="preserve">, published in book form in 1597, 1612, and 1625, were the first works in English that described themselves as </w:t>
      </w:r>
      <w:r w:rsidRPr="00455E5D">
        <w:rPr>
          <w:rFonts w:ascii="Times New Roman" w:hAnsi="Times New Roman" w:cs="Times New Roman"/>
          <w:i/>
          <w:iCs/>
          <w:color w:val="000000" w:themeColor="text1"/>
          <w:sz w:val="28"/>
          <w:szCs w:val="28"/>
          <w:lang w:val="en-US"/>
        </w:rPr>
        <w:t>essays</w:t>
      </w:r>
      <w:r w:rsidRPr="00455E5D">
        <w:rPr>
          <w:rFonts w:ascii="Times New Roman" w:hAnsi="Times New Roman" w:cs="Times New Roman"/>
          <w:color w:val="000000" w:themeColor="text1"/>
          <w:sz w:val="28"/>
          <w:szCs w:val="28"/>
          <w:lang w:val="en-US"/>
        </w:rPr>
        <w:t xml:space="preserve">. </w:t>
      </w:r>
      <w:hyperlink r:id="rId16" w:tooltip="Ben Jonson" w:history="1">
        <w:r w:rsidRPr="00455E5D">
          <w:rPr>
            <w:rStyle w:val="ad"/>
            <w:rFonts w:ascii="Times New Roman" w:hAnsi="Times New Roman" w:cs="Times New Roman"/>
            <w:color w:val="000000" w:themeColor="text1"/>
            <w:sz w:val="28"/>
            <w:szCs w:val="28"/>
            <w:u w:val="none"/>
            <w:lang w:val="en-US"/>
          </w:rPr>
          <w:t>Ben Jonson</w:t>
        </w:r>
      </w:hyperlink>
      <w:r w:rsidRPr="00455E5D">
        <w:rPr>
          <w:rFonts w:ascii="Times New Roman" w:hAnsi="Times New Roman" w:cs="Times New Roman"/>
          <w:color w:val="000000" w:themeColor="text1"/>
          <w:sz w:val="28"/>
          <w:szCs w:val="28"/>
          <w:lang w:val="en-US"/>
        </w:rPr>
        <w:t xml:space="preserve"> first used the word </w:t>
      </w:r>
      <w:r w:rsidRPr="00455E5D">
        <w:rPr>
          <w:rFonts w:ascii="Times New Roman" w:hAnsi="Times New Roman" w:cs="Times New Roman"/>
          <w:i/>
          <w:iCs/>
          <w:color w:val="000000" w:themeColor="text1"/>
          <w:sz w:val="28"/>
          <w:szCs w:val="28"/>
          <w:lang w:val="en-US"/>
        </w:rPr>
        <w:t>essayist</w:t>
      </w:r>
      <w:r w:rsidRPr="00455E5D">
        <w:rPr>
          <w:rFonts w:ascii="Times New Roman" w:hAnsi="Times New Roman" w:cs="Times New Roman"/>
          <w:color w:val="000000" w:themeColor="text1"/>
          <w:sz w:val="28"/>
          <w:szCs w:val="28"/>
          <w:lang w:val="en-US"/>
        </w:rPr>
        <w:t xml:space="preserve"> in English in 1609, according to the </w:t>
      </w:r>
      <w:hyperlink r:id="rId17" w:tooltip="Oxford English Dictionary" w:history="1">
        <w:r w:rsidRPr="00455E5D">
          <w:rPr>
            <w:rStyle w:val="ad"/>
            <w:rFonts w:ascii="Times New Roman" w:hAnsi="Times New Roman" w:cs="Times New Roman"/>
            <w:i/>
            <w:iCs/>
            <w:color w:val="000000" w:themeColor="text1"/>
            <w:sz w:val="28"/>
            <w:szCs w:val="28"/>
            <w:u w:val="none"/>
            <w:lang w:val="en-US"/>
          </w:rPr>
          <w:t>Oxford English Dictionary</w:t>
        </w:r>
      </w:hyperlink>
      <w:r w:rsidRPr="00455E5D">
        <w:rPr>
          <w:rFonts w:ascii="Times New Roman" w:hAnsi="Times New Roman" w:cs="Times New Roman"/>
          <w:color w:val="000000" w:themeColor="text1"/>
          <w:sz w:val="28"/>
          <w:szCs w:val="28"/>
          <w:lang w:val="en-US"/>
        </w:rPr>
        <w:t xml:space="preserve">. </w:t>
      </w:r>
    </w:p>
    <w:p w:rsidR="00F103ED" w:rsidRPr="00455E5D" w:rsidRDefault="007134CC" w:rsidP="00927B5A">
      <w:pPr>
        <w:spacing w:after="0"/>
        <w:ind w:firstLine="709"/>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color w:val="000000" w:themeColor="text1"/>
          <w:sz w:val="28"/>
          <w:szCs w:val="28"/>
          <w:lang w:val="en-US"/>
        </w:rPr>
        <w:t xml:space="preserve">One of the means of in-depth study of issues of seminars are essays on a specific topic. The student needs to cultivate in them the skills of self-preparation of essays and public speaking, the ability to participate in creative discussions, to form the qualities of a future educator and organizer. During the preparation of essays, students develop logical thinking, develop skills for a clear and reasoned presentation of their thoughts. </w:t>
      </w:r>
    </w:p>
    <w:p w:rsidR="00927B5A" w:rsidRPr="00455E5D" w:rsidRDefault="00927B5A" w:rsidP="00927B5A">
      <w:pPr>
        <w:pStyle w:val="ab"/>
        <w:spacing w:before="0" w:beforeAutospacing="0" w:after="0" w:afterAutospacing="0" w:line="276" w:lineRule="auto"/>
        <w:ind w:firstLine="709"/>
        <w:jc w:val="both"/>
        <w:rPr>
          <w:color w:val="000000" w:themeColor="text1"/>
          <w:sz w:val="28"/>
          <w:szCs w:val="28"/>
          <w:lang w:val="en-US"/>
        </w:rPr>
      </w:pPr>
      <w:r w:rsidRPr="00455E5D">
        <w:rPr>
          <w:color w:val="000000" w:themeColor="text1"/>
          <w:sz w:val="28"/>
          <w:szCs w:val="28"/>
          <w:lang w:val="en-US"/>
        </w:rPr>
        <w:t xml:space="preserve">An </w:t>
      </w:r>
      <w:r w:rsidRPr="00455E5D">
        <w:rPr>
          <w:b/>
          <w:bCs/>
          <w:color w:val="000000" w:themeColor="text1"/>
          <w:sz w:val="28"/>
          <w:szCs w:val="28"/>
          <w:lang w:val="en-US"/>
        </w:rPr>
        <w:t>essay</w:t>
      </w:r>
      <w:r w:rsidRPr="00455E5D">
        <w:rPr>
          <w:color w:val="000000" w:themeColor="text1"/>
          <w:sz w:val="28"/>
          <w:szCs w:val="28"/>
          <w:lang w:val="en-US"/>
        </w:rPr>
        <w:t xml:space="preserve"> is, generally, a piece of writing that gives the author's own </w:t>
      </w:r>
      <w:hyperlink r:id="rId18" w:tooltip="Argument" w:history="1">
        <w:r w:rsidRPr="00455E5D">
          <w:rPr>
            <w:rStyle w:val="ad"/>
            <w:color w:val="000000" w:themeColor="text1"/>
            <w:sz w:val="28"/>
            <w:szCs w:val="28"/>
            <w:u w:val="none"/>
            <w:lang w:val="en-US"/>
          </w:rPr>
          <w:t>argument</w:t>
        </w:r>
      </w:hyperlink>
      <w:r w:rsidRPr="00455E5D">
        <w:rPr>
          <w:color w:val="000000" w:themeColor="text1"/>
          <w:sz w:val="28"/>
          <w:szCs w:val="28"/>
          <w:lang w:val="en-US"/>
        </w:rPr>
        <w:t xml:space="preserve"> — but the definition is vague, overlapping with those of a </w:t>
      </w:r>
      <w:hyperlink r:id="rId19" w:tooltip="Term paper" w:history="1">
        <w:r w:rsidRPr="00455E5D">
          <w:rPr>
            <w:rStyle w:val="ad"/>
            <w:color w:val="000000" w:themeColor="text1"/>
            <w:sz w:val="28"/>
            <w:szCs w:val="28"/>
            <w:u w:val="none"/>
            <w:lang w:val="en-US"/>
          </w:rPr>
          <w:t>paper</w:t>
        </w:r>
      </w:hyperlink>
      <w:r w:rsidRPr="00455E5D">
        <w:rPr>
          <w:color w:val="000000" w:themeColor="text1"/>
          <w:sz w:val="28"/>
          <w:szCs w:val="28"/>
          <w:lang w:val="en-US"/>
        </w:rPr>
        <w:t xml:space="preserve">, an </w:t>
      </w:r>
      <w:hyperlink r:id="rId20" w:tooltip="Article (publishing)" w:history="1">
        <w:r w:rsidRPr="00455E5D">
          <w:rPr>
            <w:rStyle w:val="ad"/>
            <w:color w:val="000000" w:themeColor="text1"/>
            <w:sz w:val="28"/>
            <w:szCs w:val="28"/>
            <w:u w:val="none"/>
            <w:lang w:val="en-US"/>
          </w:rPr>
          <w:t>article</w:t>
        </w:r>
      </w:hyperlink>
      <w:r w:rsidRPr="00455E5D">
        <w:rPr>
          <w:color w:val="000000" w:themeColor="text1"/>
          <w:sz w:val="28"/>
          <w:szCs w:val="28"/>
          <w:lang w:val="en-US"/>
        </w:rPr>
        <w:t xml:space="preserve">, a </w:t>
      </w:r>
      <w:hyperlink r:id="rId21" w:tooltip="Pamphlet" w:history="1">
        <w:r w:rsidRPr="00455E5D">
          <w:rPr>
            <w:rStyle w:val="ad"/>
            <w:color w:val="000000" w:themeColor="text1"/>
            <w:sz w:val="28"/>
            <w:szCs w:val="28"/>
            <w:u w:val="none"/>
            <w:lang w:val="en-US"/>
          </w:rPr>
          <w:t>pamphlet</w:t>
        </w:r>
      </w:hyperlink>
      <w:r w:rsidRPr="00455E5D">
        <w:rPr>
          <w:color w:val="000000" w:themeColor="text1"/>
          <w:sz w:val="28"/>
          <w:szCs w:val="28"/>
          <w:lang w:val="en-US"/>
        </w:rPr>
        <w:t xml:space="preserve">, and a </w:t>
      </w:r>
      <w:hyperlink r:id="rId22" w:tooltip="Short story" w:history="1">
        <w:r w:rsidRPr="00455E5D">
          <w:rPr>
            <w:rStyle w:val="ad"/>
            <w:color w:val="000000" w:themeColor="text1"/>
            <w:sz w:val="28"/>
            <w:szCs w:val="28"/>
            <w:u w:val="none"/>
            <w:lang w:val="en-US"/>
          </w:rPr>
          <w:t>short story</w:t>
        </w:r>
      </w:hyperlink>
      <w:r w:rsidRPr="00455E5D">
        <w:rPr>
          <w:color w:val="000000" w:themeColor="text1"/>
          <w:sz w:val="28"/>
          <w:szCs w:val="28"/>
          <w:lang w:val="en-US"/>
        </w:rPr>
        <w:t xml:space="preserve">. Essays have traditionally been sub-classified as formal and informal. Formal essays are characterized by "serious purpose, dignity, logical organization, length," whereas the informal essay is characterized by "the personal element (self-revelation, individual tastes and experiences, confidential manner), humor, graceful style, rambling structure, unconventionality or novelty of theme," etc. </w:t>
      </w:r>
    </w:p>
    <w:p w:rsidR="00927B5A" w:rsidRPr="00455E5D" w:rsidRDefault="00927B5A" w:rsidP="00927B5A">
      <w:pPr>
        <w:pStyle w:val="ab"/>
        <w:spacing w:before="0" w:beforeAutospacing="0" w:after="0" w:afterAutospacing="0" w:line="276" w:lineRule="auto"/>
        <w:ind w:firstLine="709"/>
        <w:jc w:val="both"/>
        <w:rPr>
          <w:color w:val="000000" w:themeColor="text1"/>
          <w:sz w:val="28"/>
          <w:szCs w:val="28"/>
          <w:lang w:val="en-US"/>
        </w:rPr>
      </w:pPr>
      <w:r w:rsidRPr="00455E5D">
        <w:rPr>
          <w:color w:val="000000" w:themeColor="text1"/>
          <w:sz w:val="28"/>
          <w:szCs w:val="28"/>
          <w:lang w:val="en-US"/>
        </w:rPr>
        <w:lastRenderedPageBreak/>
        <w:t xml:space="preserve">Essays are commonly used as </w:t>
      </w:r>
      <w:hyperlink r:id="rId23" w:tooltip="Literary criticism" w:history="1">
        <w:r w:rsidRPr="00455E5D">
          <w:rPr>
            <w:rStyle w:val="ad"/>
            <w:color w:val="000000" w:themeColor="text1"/>
            <w:sz w:val="28"/>
            <w:szCs w:val="28"/>
            <w:u w:val="none"/>
            <w:lang w:val="en-US"/>
          </w:rPr>
          <w:t>literary criticism</w:t>
        </w:r>
      </w:hyperlink>
      <w:r w:rsidRPr="00455E5D">
        <w:rPr>
          <w:color w:val="000000" w:themeColor="text1"/>
          <w:sz w:val="28"/>
          <w:szCs w:val="28"/>
          <w:lang w:val="en-US"/>
        </w:rPr>
        <w:t xml:space="preserve">, political </w:t>
      </w:r>
      <w:hyperlink r:id="rId24" w:tooltip="Manifestos" w:history="1">
        <w:r w:rsidRPr="00455E5D">
          <w:rPr>
            <w:rStyle w:val="ad"/>
            <w:color w:val="000000" w:themeColor="text1"/>
            <w:sz w:val="28"/>
            <w:szCs w:val="28"/>
            <w:u w:val="none"/>
            <w:lang w:val="en-US"/>
          </w:rPr>
          <w:t>manifestos</w:t>
        </w:r>
      </w:hyperlink>
      <w:r w:rsidRPr="00455E5D">
        <w:rPr>
          <w:color w:val="000000" w:themeColor="text1"/>
          <w:sz w:val="28"/>
          <w:szCs w:val="28"/>
          <w:lang w:val="en-US"/>
        </w:rPr>
        <w:t xml:space="preserve">, learned </w:t>
      </w:r>
      <w:hyperlink r:id="rId25" w:tooltip="Arguments" w:history="1">
        <w:r w:rsidRPr="00455E5D">
          <w:rPr>
            <w:rStyle w:val="ad"/>
            <w:color w:val="000000" w:themeColor="text1"/>
            <w:sz w:val="28"/>
            <w:szCs w:val="28"/>
            <w:u w:val="none"/>
            <w:lang w:val="en-US"/>
          </w:rPr>
          <w:t>arguments</w:t>
        </w:r>
      </w:hyperlink>
      <w:r w:rsidRPr="00455E5D">
        <w:rPr>
          <w:color w:val="000000" w:themeColor="text1"/>
          <w:sz w:val="28"/>
          <w:szCs w:val="28"/>
          <w:lang w:val="en-US"/>
        </w:rPr>
        <w:t xml:space="preserve">, observations of daily life, recollections, and reflections of the author. Almost all modern essays are written in </w:t>
      </w:r>
      <w:hyperlink r:id="rId26" w:tooltip="Prose" w:history="1">
        <w:r w:rsidRPr="00455E5D">
          <w:rPr>
            <w:rStyle w:val="ad"/>
            <w:color w:val="000000" w:themeColor="text1"/>
            <w:sz w:val="28"/>
            <w:szCs w:val="28"/>
            <w:u w:val="none"/>
            <w:lang w:val="en-US"/>
          </w:rPr>
          <w:t>prose</w:t>
        </w:r>
      </w:hyperlink>
      <w:r w:rsidRPr="00455E5D">
        <w:rPr>
          <w:color w:val="000000" w:themeColor="text1"/>
          <w:sz w:val="28"/>
          <w:szCs w:val="28"/>
          <w:lang w:val="en-US"/>
        </w:rPr>
        <w:t xml:space="preserve">, but works in </w:t>
      </w:r>
      <w:hyperlink r:id="rId27" w:tooltip="Poetry" w:history="1">
        <w:r w:rsidRPr="00455E5D">
          <w:rPr>
            <w:rStyle w:val="ad"/>
            <w:color w:val="000000" w:themeColor="text1"/>
            <w:sz w:val="28"/>
            <w:szCs w:val="28"/>
            <w:u w:val="none"/>
            <w:lang w:val="en-US"/>
          </w:rPr>
          <w:t>verse</w:t>
        </w:r>
      </w:hyperlink>
      <w:r w:rsidRPr="00455E5D">
        <w:rPr>
          <w:color w:val="000000" w:themeColor="text1"/>
          <w:sz w:val="28"/>
          <w:szCs w:val="28"/>
          <w:lang w:val="en-US"/>
        </w:rPr>
        <w:t xml:space="preserve"> have been dubbed essays. While brevity usually defines an essay, voluminous works like </w:t>
      </w:r>
      <w:hyperlink r:id="rId28" w:tooltip="John Locke" w:history="1">
        <w:r w:rsidRPr="00455E5D">
          <w:rPr>
            <w:rStyle w:val="ad"/>
            <w:color w:val="000000" w:themeColor="text1"/>
            <w:sz w:val="28"/>
            <w:szCs w:val="28"/>
            <w:u w:val="none"/>
            <w:lang w:val="en-US"/>
          </w:rPr>
          <w:t>John Locke</w:t>
        </w:r>
      </w:hyperlink>
      <w:r w:rsidRPr="00455E5D">
        <w:rPr>
          <w:color w:val="000000" w:themeColor="text1"/>
          <w:sz w:val="28"/>
          <w:szCs w:val="28"/>
          <w:lang w:val="en-US"/>
        </w:rPr>
        <w:t xml:space="preserve">'s </w:t>
      </w:r>
      <w:hyperlink r:id="rId29" w:tooltip="An Essay Concerning Human Understanding" w:history="1">
        <w:r w:rsidRPr="00455E5D">
          <w:rPr>
            <w:rStyle w:val="ad"/>
            <w:i/>
            <w:iCs/>
            <w:color w:val="000000" w:themeColor="text1"/>
            <w:sz w:val="28"/>
            <w:szCs w:val="28"/>
            <w:u w:val="none"/>
            <w:lang w:val="en-US"/>
          </w:rPr>
          <w:t>An Essay Concerning Human Understanding</w:t>
        </w:r>
      </w:hyperlink>
      <w:r w:rsidRPr="00455E5D">
        <w:rPr>
          <w:color w:val="000000" w:themeColor="text1"/>
          <w:sz w:val="28"/>
          <w:szCs w:val="28"/>
          <w:lang w:val="en-US"/>
        </w:rPr>
        <w:t xml:space="preserve"> and </w:t>
      </w:r>
      <w:hyperlink r:id="rId30" w:tooltip="Thomas Malthus" w:history="1">
        <w:r w:rsidRPr="00455E5D">
          <w:rPr>
            <w:rStyle w:val="ad"/>
            <w:color w:val="000000" w:themeColor="text1"/>
            <w:sz w:val="28"/>
            <w:szCs w:val="28"/>
            <w:u w:val="none"/>
            <w:lang w:val="en-US"/>
          </w:rPr>
          <w:t>Thomas Malthus</w:t>
        </w:r>
      </w:hyperlink>
      <w:r w:rsidRPr="00455E5D">
        <w:rPr>
          <w:color w:val="000000" w:themeColor="text1"/>
          <w:sz w:val="28"/>
          <w:szCs w:val="28"/>
          <w:lang w:val="en-US"/>
        </w:rPr>
        <w:t xml:space="preserve">'s </w:t>
      </w:r>
      <w:hyperlink r:id="rId31" w:tooltip="An Essay on the Principle of Population" w:history="1">
        <w:r w:rsidRPr="00455E5D">
          <w:rPr>
            <w:rStyle w:val="ad"/>
            <w:i/>
            <w:iCs/>
            <w:color w:val="000000" w:themeColor="text1"/>
            <w:sz w:val="28"/>
            <w:szCs w:val="28"/>
            <w:u w:val="none"/>
            <w:lang w:val="en-US"/>
          </w:rPr>
          <w:t>An Essay on the Principle of Population</w:t>
        </w:r>
      </w:hyperlink>
      <w:r w:rsidRPr="00455E5D">
        <w:rPr>
          <w:color w:val="000000" w:themeColor="text1"/>
          <w:sz w:val="28"/>
          <w:szCs w:val="28"/>
          <w:lang w:val="en-US"/>
        </w:rPr>
        <w:t xml:space="preserve"> are counterexamples.</w:t>
      </w:r>
    </w:p>
    <w:p w:rsidR="00927B5A" w:rsidRPr="00455E5D" w:rsidRDefault="00927B5A" w:rsidP="00927B5A">
      <w:pPr>
        <w:pStyle w:val="ab"/>
        <w:spacing w:before="0" w:beforeAutospacing="0" w:after="0" w:afterAutospacing="0" w:line="276" w:lineRule="auto"/>
        <w:ind w:firstLine="709"/>
        <w:jc w:val="both"/>
        <w:rPr>
          <w:color w:val="000000" w:themeColor="text1"/>
          <w:sz w:val="28"/>
          <w:szCs w:val="28"/>
          <w:lang w:val="en-US"/>
        </w:rPr>
      </w:pPr>
      <w:r w:rsidRPr="00455E5D">
        <w:rPr>
          <w:color w:val="000000" w:themeColor="text1"/>
          <w:sz w:val="28"/>
          <w:szCs w:val="28"/>
          <w:lang w:val="en-US"/>
        </w:rPr>
        <w:t xml:space="preserve">Secondary students are taught structured essay formats to improve their writing skills; </w:t>
      </w:r>
      <w:hyperlink r:id="rId32" w:tooltip="Admissions essay" w:history="1">
        <w:r w:rsidRPr="00455E5D">
          <w:rPr>
            <w:rStyle w:val="ad"/>
            <w:color w:val="000000" w:themeColor="text1"/>
            <w:sz w:val="28"/>
            <w:szCs w:val="28"/>
            <w:u w:val="none"/>
            <w:lang w:val="en-US"/>
          </w:rPr>
          <w:t>admission essays</w:t>
        </w:r>
      </w:hyperlink>
      <w:r w:rsidRPr="00455E5D">
        <w:rPr>
          <w:color w:val="000000" w:themeColor="text1"/>
          <w:sz w:val="28"/>
          <w:szCs w:val="28"/>
          <w:lang w:val="en-US"/>
        </w:rPr>
        <w:t xml:space="preserve"> are often used by </w:t>
      </w:r>
      <w:hyperlink r:id="rId33" w:tooltip="University" w:history="1">
        <w:r w:rsidRPr="00455E5D">
          <w:rPr>
            <w:rStyle w:val="ad"/>
            <w:color w:val="000000" w:themeColor="text1"/>
            <w:sz w:val="28"/>
            <w:szCs w:val="28"/>
            <w:u w:val="none"/>
            <w:lang w:val="en-US"/>
          </w:rPr>
          <w:t>universities</w:t>
        </w:r>
      </w:hyperlink>
      <w:r w:rsidRPr="00455E5D">
        <w:rPr>
          <w:color w:val="000000" w:themeColor="text1"/>
          <w:sz w:val="28"/>
          <w:szCs w:val="28"/>
          <w:lang w:val="en-US"/>
        </w:rPr>
        <w:t xml:space="preserve"> in selecting applicants, and in the humanities and social sciences essays are often used as a way of assessing the performance of students during final exams. </w:t>
      </w:r>
    </w:p>
    <w:p w:rsidR="00927B5A" w:rsidRPr="00455E5D" w:rsidRDefault="00927B5A" w:rsidP="00927B5A">
      <w:pPr>
        <w:pStyle w:val="ab"/>
        <w:spacing w:before="0" w:beforeAutospacing="0" w:after="0" w:afterAutospacing="0" w:line="276" w:lineRule="auto"/>
        <w:ind w:firstLine="709"/>
        <w:jc w:val="both"/>
        <w:rPr>
          <w:color w:val="000000" w:themeColor="text1"/>
          <w:sz w:val="28"/>
          <w:szCs w:val="28"/>
          <w:lang w:val="en-US"/>
        </w:rPr>
      </w:pPr>
      <w:r w:rsidRPr="00455E5D">
        <w:rPr>
          <w:color w:val="000000" w:themeColor="text1"/>
          <w:sz w:val="28"/>
          <w:szCs w:val="28"/>
          <w:lang w:val="en-US"/>
        </w:rPr>
        <w:t xml:space="preserve">The concept of an "essay" has been extended to other media beyond writing. A </w:t>
      </w:r>
      <w:hyperlink r:id="rId34" w:anchor="Film" w:tooltip="Essay" w:history="1">
        <w:r w:rsidRPr="00455E5D">
          <w:rPr>
            <w:rStyle w:val="ad"/>
            <w:color w:val="000000" w:themeColor="text1"/>
            <w:sz w:val="28"/>
            <w:szCs w:val="28"/>
            <w:u w:val="none"/>
            <w:lang w:val="en-US"/>
          </w:rPr>
          <w:t>film essay</w:t>
        </w:r>
      </w:hyperlink>
      <w:r w:rsidRPr="00455E5D">
        <w:rPr>
          <w:color w:val="000000" w:themeColor="text1"/>
          <w:sz w:val="28"/>
          <w:szCs w:val="28"/>
          <w:lang w:val="en-US"/>
        </w:rPr>
        <w:t xml:space="preserve"> is a movie that often incorporates documentary filmmaking styles and focuses more on the evolution of a theme or idea. A </w:t>
      </w:r>
      <w:hyperlink r:id="rId35" w:tooltip="Photo essay" w:history="1">
        <w:r w:rsidRPr="00455E5D">
          <w:rPr>
            <w:rStyle w:val="ad"/>
            <w:color w:val="000000" w:themeColor="text1"/>
            <w:sz w:val="28"/>
            <w:szCs w:val="28"/>
            <w:u w:val="none"/>
            <w:lang w:val="en-US"/>
          </w:rPr>
          <w:t>photographic essay</w:t>
        </w:r>
      </w:hyperlink>
      <w:r w:rsidRPr="00455E5D">
        <w:rPr>
          <w:color w:val="000000" w:themeColor="text1"/>
          <w:sz w:val="28"/>
          <w:szCs w:val="28"/>
          <w:lang w:val="en-US"/>
        </w:rPr>
        <w:t xml:space="preserve"> covers a topic with a linked series of </w:t>
      </w:r>
      <w:hyperlink r:id="rId36" w:tooltip="Photographs" w:history="1">
        <w:r w:rsidRPr="00455E5D">
          <w:rPr>
            <w:rStyle w:val="ad"/>
            <w:color w:val="000000" w:themeColor="text1"/>
            <w:sz w:val="28"/>
            <w:szCs w:val="28"/>
            <w:u w:val="none"/>
            <w:lang w:val="en-US"/>
          </w:rPr>
          <w:t>photographs</w:t>
        </w:r>
      </w:hyperlink>
      <w:r w:rsidRPr="00455E5D">
        <w:rPr>
          <w:color w:val="000000" w:themeColor="text1"/>
          <w:sz w:val="28"/>
          <w:szCs w:val="28"/>
          <w:lang w:val="en-US"/>
        </w:rPr>
        <w:t xml:space="preserve"> that may have accompanying text or </w:t>
      </w:r>
      <w:hyperlink r:id="rId37" w:tooltip="Photo caption" w:history="1">
        <w:r w:rsidRPr="00455E5D">
          <w:rPr>
            <w:rStyle w:val="ad"/>
            <w:color w:val="000000" w:themeColor="text1"/>
            <w:sz w:val="28"/>
            <w:szCs w:val="28"/>
            <w:u w:val="none"/>
            <w:lang w:val="en-US"/>
          </w:rPr>
          <w:t>captions</w:t>
        </w:r>
      </w:hyperlink>
      <w:r w:rsidRPr="00455E5D">
        <w:rPr>
          <w:color w:val="000000" w:themeColor="text1"/>
          <w:sz w:val="28"/>
          <w:szCs w:val="28"/>
          <w:lang w:val="en-US"/>
        </w:rPr>
        <w:t xml:space="preserve">. </w:t>
      </w:r>
    </w:p>
    <w:p w:rsidR="00F103ED" w:rsidRPr="00455E5D" w:rsidRDefault="007134CC" w:rsidP="00D063E9">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color w:val="000000" w:themeColor="text1"/>
          <w:sz w:val="28"/>
          <w:szCs w:val="28"/>
          <w:lang w:val="en-US"/>
        </w:rPr>
        <w:t>Topics should be prepared in advance. The quality of essays depends on the relevance of their topics, which will allow in-depth study of primary sources, special monographic literature. To enhance the seminars practiced reviewing essays by the students themselves, who, having familiarized themselves in advance with its content, focus on the negative aspects and make additions. The abstract usually contains material that can be learned by students.</w:t>
      </w:r>
    </w:p>
    <w:p w:rsidR="006C053B" w:rsidRPr="00455E5D" w:rsidRDefault="007134CC" w:rsidP="00D063E9">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b/>
          <w:i/>
          <w:color w:val="000000" w:themeColor="text1"/>
          <w:sz w:val="28"/>
          <w:szCs w:val="28"/>
          <w:lang w:val="en-US"/>
        </w:rPr>
        <w:t>Test</w:t>
      </w:r>
      <w:r w:rsidRPr="00455E5D">
        <w:rPr>
          <w:rFonts w:ascii="Times New Roman" w:eastAsia="Times New Roman" w:hAnsi="Times New Roman" w:cs="Times New Roman"/>
          <w:color w:val="000000" w:themeColor="text1"/>
          <w:sz w:val="28"/>
          <w:szCs w:val="28"/>
          <w:lang w:val="en-US"/>
        </w:rPr>
        <w:t>. Under the test is recommended to understand the written statement of the answers to the questions with the help of the recommended scientific literature.</w:t>
      </w:r>
    </w:p>
    <w:p w:rsidR="006C053B" w:rsidRPr="00455E5D" w:rsidRDefault="007134CC" w:rsidP="00D063E9">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color w:val="000000" w:themeColor="text1"/>
          <w:sz w:val="28"/>
          <w:szCs w:val="28"/>
          <w:lang w:val="en-US"/>
        </w:rPr>
        <w:t>Continuity and complexity of the tasks allow Examination should be planned and well-prepared methodically, consistent with the lecture material, in order to ensure meaningful independent work of the student. The teacher develops several test cases, which ensures that each student works separately under the supervision of a teacher. This does not exclude the assistance of the teacher in the course of the test.</w:t>
      </w:r>
    </w:p>
    <w:p w:rsidR="006C053B" w:rsidRPr="00455E5D" w:rsidRDefault="007134CC" w:rsidP="006C053B">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color w:val="000000" w:themeColor="text1"/>
          <w:sz w:val="28"/>
          <w:szCs w:val="28"/>
          <w:lang w:val="en-US"/>
        </w:rPr>
        <w:t>Problem solving should be distinguished by consistency and reasonedness of answers to the questions posed in the condition, which implies a deep knowledge of the theoretical positions and normative material by the student. At the same time, the teacher should stimulate the search character of the decision by interpreting the norms of law.</w:t>
      </w:r>
    </w:p>
    <w:p w:rsidR="006C053B" w:rsidRPr="00455E5D" w:rsidRDefault="007134CC" w:rsidP="006C053B">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color w:val="000000" w:themeColor="text1"/>
          <w:sz w:val="28"/>
          <w:szCs w:val="28"/>
          <w:lang w:val="en-US"/>
        </w:rPr>
        <w:t xml:space="preserve">The formulation of a </w:t>
      </w:r>
      <w:r w:rsidR="00891C99" w:rsidRPr="00455E5D">
        <w:rPr>
          <w:rFonts w:ascii="Times New Roman" w:eastAsia="Times New Roman" w:hAnsi="Times New Roman" w:cs="Times New Roman"/>
          <w:color w:val="000000" w:themeColor="text1"/>
          <w:sz w:val="28"/>
          <w:szCs w:val="28"/>
          <w:lang w:val="en-US"/>
        </w:rPr>
        <w:t>concept, writing a brief essay</w:t>
      </w:r>
      <w:r w:rsidRPr="00455E5D">
        <w:rPr>
          <w:rFonts w:ascii="Times New Roman" w:eastAsia="Times New Roman" w:hAnsi="Times New Roman" w:cs="Times New Roman"/>
          <w:color w:val="000000" w:themeColor="text1"/>
          <w:sz w:val="28"/>
          <w:szCs w:val="28"/>
          <w:lang w:val="en-US"/>
        </w:rPr>
        <w:t>.</w:t>
      </w:r>
    </w:p>
    <w:p w:rsidR="00D063E9" w:rsidRPr="00455E5D" w:rsidRDefault="007134CC" w:rsidP="006C053B">
      <w:pPr>
        <w:spacing w:after="0"/>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color w:val="000000" w:themeColor="text1"/>
          <w:sz w:val="28"/>
          <w:szCs w:val="28"/>
          <w:lang w:val="en-US"/>
        </w:rPr>
        <w:t>         Review on the topic - write a brief literary review on the page 1-2 on the recommended topic with the involvement of additional material from the press and information resources of the Internet.</w:t>
      </w:r>
    </w:p>
    <w:p w:rsidR="007360F2" w:rsidRPr="00455E5D" w:rsidRDefault="007360F2" w:rsidP="007360F2">
      <w:pPr>
        <w:pStyle w:val="ab"/>
        <w:spacing w:before="0" w:beforeAutospacing="0" w:after="0" w:afterAutospacing="0" w:line="276" w:lineRule="auto"/>
        <w:ind w:firstLine="708"/>
        <w:jc w:val="both"/>
        <w:rPr>
          <w:color w:val="000000" w:themeColor="text1"/>
          <w:sz w:val="28"/>
          <w:szCs w:val="28"/>
          <w:lang w:val="en-US"/>
        </w:rPr>
      </w:pPr>
      <w:r w:rsidRPr="00455E5D">
        <w:rPr>
          <w:color w:val="000000" w:themeColor="text1"/>
          <w:lang w:val="en-US"/>
        </w:rPr>
        <w:lastRenderedPageBreak/>
        <w:t xml:space="preserve">A </w:t>
      </w:r>
      <w:r w:rsidRPr="00455E5D">
        <w:rPr>
          <w:b/>
          <w:bCs/>
          <w:color w:val="000000" w:themeColor="text1"/>
          <w:sz w:val="28"/>
          <w:szCs w:val="28"/>
          <w:lang w:val="en-US"/>
        </w:rPr>
        <w:t>glossary</w:t>
      </w:r>
      <w:r w:rsidRPr="00455E5D">
        <w:rPr>
          <w:color w:val="000000" w:themeColor="text1"/>
          <w:sz w:val="28"/>
          <w:szCs w:val="28"/>
          <w:lang w:val="en-US"/>
        </w:rPr>
        <w:t xml:space="preserve">, also known as a </w:t>
      </w:r>
      <w:r w:rsidRPr="00455E5D">
        <w:rPr>
          <w:bCs/>
          <w:color w:val="000000" w:themeColor="text1"/>
          <w:sz w:val="28"/>
          <w:szCs w:val="28"/>
          <w:lang w:val="en-US"/>
        </w:rPr>
        <w:t>vocabulary</w:t>
      </w:r>
      <w:r w:rsidRPr="00455E5D">
        <w:rPr>
          <w:color w:val="000000" w:themeColor="text1"/>
          <w:sz w:val="28"/>
          <w:szCs w:val="28"/>
          <w:lang w:val="en-US"/>
        </w:rPr>
        <w:t xml:space="preserve"> or </w:t>
      </w:r>
      <w:r w:rsidRPr="00455E5D">
        <w:rPr>
          <w:bCs/>
          <w:color w:val="000000" w:themeColor="text1"/>
          <w:sz w:val="28"/>
          <w:szCs w:val="28"/>
          <w:lang w:val="en-US"/>
        </w:rPr>
        <w:t>clavis</w:t>
      </w:r>
      <w:r w:rsidRPr="00455E5D">
        <w:rPr>
          <w:color w:val="000000" w:themeColor="text1"/>
          <w:sz w:val="28"/>
          <w:szCs w:val="28"/>
          <w:lang w:val="en-US"/>
        </w:rPr>
        <w:t xml:space="preserve">, is an alphabetical list of </w:t>
      </w:r>
      <w:hyperlink r:id="rId38" w:tooltip="Term (language)" w:history="1">
        <w:r w:rsidRPr="00455E5D">
          <w:rPr>
            <w:rStyle w:val="ad"/>
            <w:color w:val="000000" w:themeColor="text1"/>
            <w:sz w:val="28"/>
            <w:szCs w:val="28"/>
            <w:u w:val="none"/>
            <w:lang w:val="en-US"/>
          </w:rPr>
          <w:t>terms</w:t>
        </w:r>
      </w:hyperlink>
      <w:r w:rsidRPr="00455E5D">
        <w:rPr>
          <w:color w:val="000000" w:themeColor="text1"/>
          <w:sz w:val="28"/>
          <w:szCs w:val="28"/>
          <w:lang w:val="en-US"/>
        </w:rPr>
        <w:t xml:space="preserve"> in a particular </w:t>
      </w:r>
      <w:hyperlink r:id="rId39" w:tooltip="Domain of knowledge" w:history="1">
        <w:r w:rsidRPr="00455E5D">
          <w:rPr>
            <w:rStyle w:val="ad"/>
            <w:color w:val="000000" w:themeColor="text1"/>
            <w:sz w:val="28"/>
            <w:szCs w:val="28"/>
            <w:u w:val="none"/>
            <w:lang w:val="en-US"/>
          </w:rPr>
          <w:t>domain of knowledge</w:t>
        </w:r>
      </w:hyperlink>
      <w:r w:rsidRPr="00455E5D">
        <w:rPr>
          <w:color w:val="000000" w:themeColor="text1"/>
          <w:sz w:val="28"/>
          <w:szCs w:val="28"/>
          <w:lang w:val="en-US"/>
        </w:rPr>
        <w:t xml:space="preserve"> with the </w:t>
      </w:r>
      <w:hyperlink r:id="rId40" w:tooltip="Definition" w:history="1">
        <w:r w:rsidRPr="00455E5D">
          <w:rPr>
            <w:rStyle w:val="ad"/>
            <w:color w:val="000000" w:themeColor="text1"/>
            <w:sz w:val="28"/>
            <w:szCs w:val="28"/>
            <w:u w:val="none"/>
            <w:lang w:val="en-US"/>
          </w:rPr>
          <w:t>definitions</w:t>
        </w:r>
      </w:hyperlink>
      <w:r w:rsidRPr="00455E5D">
        <w:rPr>
          <w:color w:val="000000" w:themeColor="text1"/>
          <w:sz w:val="28"/>
          <w:szCs w:val="28"/>
          <w:lang w:val="en-US"/>
        </w:rPr>
        <w:t xml:space="preserve"> for those terms. Traditionally, a glossary appears at the end of a </w:t>
      </w:r>
      <w:hyperlink r:id="rId41" w:tooltip="Book" w:history="1">
        <w:r w:rsidRPr="00455E5D">
          <w:rPr>
            <w:rStyle w:val="ad"/>
            <w:color w:val="000000" w:themeColor="text1"/>
            <w:sz w:val="28"/>
            <w:szCs w:val="28"/>
            <w:u w:val="none"/>
            <w:lang w:val="en-US"/>
          </w:rPr>
          <w:t>book</w:t>
        </w:r>
      </w:hyperlink>
      <w:r w:rsidRPr="00455E5D">
        <w:rPr>
          <w:color w:val="000000" w:themeColor="text1"/>
          <w:sz w:val="28"/>
          <w:szCs w:val="28"/>
          <w:lang w:val="en-US"/>
        </w:rPr>
        <w:t xml:space="preserve"> and includes terms within that book that are either newly introduced, uncommon, or specialized. While glossaries are most commonly associated with non-fiction books, in some cases, fiction novels may come with a glossary for unfamiliar terms. </w:t>
      </w:r>
    </w:p>
    <w:p w:rsidR="007360F2" w:rsidRPr="00455E5D" w:rsidRDefault="007360F2" w:rsidP="007360F2">
      <w:pPr>
        <w:pStyle w:val="ab"/>
        <w:spacing w:before="0" w:beforeAutospacing="0" w:after="0" w:afterAutospacing="0" w:line="276" w:lineRule="auto"/>
        <w:ind w:firstLine="708"/>
        <w:jc w:val="both"/>
        <w:rPr>
          <w:color w:val="000000" w:themeColor="text1"/>
          <w:sz w:val="28"/>
          <w:szCs w:val="28"/>
          <w:lang w:val="en-US"/>
        </w:rPr>
      </w:pPr>
      <w:r w:rsidRPr="00455E5D">
        <w:rPr>
          <w:color w:val="000000" w:themeColor="text1"/>
          <w:sz w:val="28"/>
          <w:szCs w:val="28"/>
          <w:lang w:val="en-US"/>
        </w:rPr>
        <w:t xml:space="preserve">A bilingual glossary is a list of terms in one language defined in a second language or glossed by </w:t>
      </w:r>
      <w:hyperlink r:id="rId42" w:tooltip="Synonym" w:history="1">
        <w:r w:rsidRPr="00455E5D">
          <w:rPr>
            <w:rStyle w:val="ad"/>
            <w:color w:val="000000" w:themeColor="text1"/>
            <w:sz w:val="28"/>
            <w:szCs w:val="28"/>
            <w:u w:val="none"/>
            <w:lang w:val="en-US"/>
          </w:rPr>
          <w:t>synonyms</w:t>
        </w:r>
      </w:hyperlink>
      <w:r w:rsidRPr="00455E5D">
        <w:rPr>
          <w:color w:val="000000" w:themeColor="text1"/>
          <w:sz w:val="28"/>
          <w:szCs w:val="28"/>
          <w:lang w:val="en-US"/>
        </w:rPr>
        <w:t xml:space="preserve"> (or at least near-synonyms) in another language. </w:t>
      </w:r>
    </w:p>
    <w:p w:rsidR="007360F2" w:rsidRPr="00455E5D" w:rsidRDefault="007360F2" w:rsidP="007360F2">
      <w:pPr>
        <w:pStyle w:val="ab"/>
        <w:spacing w:before="0" w:beforeAutospacing="0" w:after="0" w:afterAutospacing="0" w:line="276" w:lineRule="auto"/>
        <w:jc w:val="both"/>
        <w:rPr>
          <w:color w:val="000000" w:themeColor="text1"/>
          <w:sz w:val="28"/>
          <w:szCs w:val="28"/>
          <w:lang w:val="en-US"/>
        </w:rPr>
      </w:pPr>
      <w:r w:rsidRPr="00455E5D">
        <w:rPr>
          <w:color w:val="000000" w:themeColor="text1"/>
          <w:sz w:val="28"/>
          <w:szCs w:val="28"/>
          <w:lang w:val="en-US"/>
        </w:rPr>
        <w:t xml:space="preserve">In a general sense, a glossary contains explanations of </w:t>
      </w:r>
      <w:hyperlink r:id="rId43" w:tooltip="Concept" w:history="1">
        <w:r w:rsidRPr="00455E5D">
          <w:rPr>
            <w:rStyle w:val="ad"/>
            <w:color w:val="000000" w:themeColor="text1"/>
            <w:sz w:val="28"/>
            <w:szCs w:val="28"/>
            <w:u w:val="none"/>
            <w:lang w:val="en-US"/>
          </w:rPr>
          <w:t>concepts</w:t>
        </w:r>
      </w:hyperlink>
      <w:r w:rsidRPr="00455E5D">
        <w:rPr>
          <w:color w:val="000000" w:themeColor="text1"/>
          <w:sz w:val="28"/>
          <w:szCs w:val="28"/>
          <w:lang w:val="en-US"/>
        </w:rPr>
        <w:t xml:space="preserve"> relevant to a certain field of study or action. In this sense, the term is related to the notion of </w:t>
      </w:r>
      <w:hyperlink r:id="rId44" w:tooltip="Ontology" w:history="1">
        <w:r w:rsidRPr="00455E5D">
          <w:rPr>
            <w:rStyle w:val="ad"/>
            <w:color w:val="000000" w:themeColor="text1"/>
            <w:sz w:val="28"/>
            <w:szCs w:val="28"/>
            <w:u w:val="none"/>
            <w:lang w:val="en-US"/>
          </w:rPr>
          <w:t>ontology</w:t>
        </w:r>
      </w:hyperlink>
      <w:r w:rsidRPr="00455E5D">
        <w:rPr>
          <w:color w:val="000000" w:themeColor="text1"/>
          <w:sz w:val="28"/>
          <w:szCs w:val="28"/>
          <w:lang w:val="en-US"/>
        </w:rPr>
        <w:t>. Automatic methods have been also provided that transform a glossary into an ontology or a computational lexicon.</w:t>
      </w:r>
    </w:p>
    <w:p w:rsidR="007360F2" w:rsidRPr="00455E5D" w:rsidRDefault="007360F2" w:rsidP="007360F2">
      <w:pPr>
        <w:pStyle w:val="ab"/>
        <w:spacing w:before="0" w:beforeAutospacing="0" w:after="0" w:afterAutospacing="0" w:line="276" w:lineRule="auto"/>
        <w:ind w:firstLine="708"/>
        <w:jc w:val="both"/>
        <w:rPr>
          <w:color w:val="000000" w:themeColor="text1"/>
          <w:sz w:val="28"/>
          <w:szCs w:val="28"/>
          <w:lang w:val="en-US"/>
        </w:rPr>
      </w:pPr>
      <w:r w:rsidRPr="00455E5D">
        <w:rPr>
          <w:color w:val="000000" w:themeColor="text1"/>
          <w:sz w:val="28"/>
          <w:szCs w:val="28"/>
          <w:lang w:val="en-US"/>
        </w:rPr>
        <w:t xml:space="preserve">A </w:t>
      </w:r>
      <w:r w:rsidRPr="00455E5D">
        <w:rPr>
          <w:b/>
          <w:bCs/>
          <w:color w:val="000000" w:themeColor="text1"/>
          <w:sz w:val="28"/>
          <w:szCs w:val="28"/>
          <w:lang w:val="en-US"/>
        </w:rPr>
        <w:t>core glossary</w:t>
      </w:r>
      <w:r w:rsidRPr="00455E5D">
        <w:rPr>
          <w:color w:val="000000" w:themeColor="text1"/>
          <w:sz w:val="28"/>
          <w:szCs w:val="28"/>
          <w:lang w:val="en-US"/>
        </w:rPr>
        <w:t xml:space="preserve"> is a simple glossary or </w:t>
      </w:r>
      <w:hyperlink r:id="rId45" w:tooltip="Defining dictionary" w:history="1">
        <w:r w:rsidRPr="00455E5D">
          <w:rPr>
            <w:rStyle w:val="ad"/>
            <w:color w:val="000000" w:themeColor="text1"/>
            <w:sz w:val="28"/>
            <w:szCs w:val="28"/>
            <w:u w:val="none"/>
            <w:lang w:val="en-US"/>
          </w:rPr>
          <w:t>defining dictionary</w:t>
        </w:r>
      </w:hyperlink>
      <w:r w:rsidRPr="00455E5D">
        <w:rPr>
          <w:color w:val="000000" w:themeColor="text1"/>
          <w:sz w:val="28"/>
          <w:szCs w:val="28"/>
          <w:lang w:val="en-US"/>
        </w:rPr>
        <w:t xml:space="preserve"> that enables definition of other concepts, especially for newcomers to a language or field of study. It contains a small working vocabulary and definitions for important or frequently encountered concepts, usually including idioms or metaphors useful in a culture.</w:t>
      </w:r>
    </w:p>
    <w:p w:rsidR="007360F2" w:rsidRPr="00455E5D" w:rsidRDefault="00A63B37" w:rsidP="007360F2">
      <w:pPr>
        <w:pStyle w:val="ab"/>
        <w:spacing w:before="0" w:beforeAutospacing="0" w:after="0" w:afterAutospacing="0" w:line="276" w:lineRule="auto"/>
        <w:ind w:firstLine="708"/>
        <w:jc w:val="both"/>
        <w:rPr>
          <w:color w:val="000000" w:themeColor="text1"/>
          <w:sz w:val="28"/>
          <w:szCs w:val="28"/>
          <w:lang w:val="en-US"/>
        </w:rPr>
      </w:pPr>
      <w:hyperlink r:id="rId46" w:tooltip="Text processing" w:history="1">
        <w:r w:rsidR="007360F2" w:rsidRPr="00455E5D">
          <w:rPr>
            <w:rStyle w:val="ad"/>
            <w:color w:val="000000" w:themeColor="text1"/>
            <w:sz w:val="28"/>
            <w:szCs w:val="28"/>
            <w:u w:val="none"/>
            <w:lang w:val="en-US"/>
          </w:rPr>
          <w:t>Computational approaches</w:t>
        </w:r>
      </w:hyperlink>
      <w:r w:rsidR="007360F2" w:rsidRPr="00455E5D">
        <w:rPr>
          <w:color w:val="000000" w:themeColor="text1"/>
          <w:sz w:val="28"/>
          <w:szCs w:val="28"/>
          <w:lang w:val="en-US"/>
        </w:rPr>
        <w:t xml:space="preserve"> to the automated extraction of glossaries from corpora or the Web have been developed in the recent years. These methods typically start from domain </w:t>
      </w:r>
      <w:hyperlink r:id="rId47" w:tooltip="Terminology" w:history="1">
        <w:r w:rsidR="007360F2" w:rsidRPr="00455E5D">
          <w:rPr>
            <w:rStyle w:val="ad"/>
            <w:color w:val="000000" w:themeColor="text1"/>
            <w:sz w:val="28"/>
            <w:szCs w:val="28"/>
            <w:u w:val="none"/>
            <w:lang w:val="en-US"/>
          </w:rPr>
          <w:t>terminology</w:t>
        </w:r>
      </w:hyperlink>
      <w:r w:rsidR="007360F2" w:rsidRPr="00455E5D">
        <w:rPr>
          <w:color w:val="000000" w:themeColor="text1"/>
          <w:sz w:val="28"/>
          <w:szCs w:val="28"/>
          <w:lang w:val="en-US"/>
        </w:rPr>
        <w:t xml:space="preserve"> and extract one or more glosses for each term of interest. Glosses can then be analyzed to extract </w:t>
      </w:r>
      <w:hyperlink r:id="rId48" w:tooltip="Hypernym" w:history="1">
        <w:r w:rsidR="007360F2" w:rsidRPr="00455E5D">
          <w:rPr>
            <w:rStyle w:val="ad"/>
            <w:color w:val="000000" w:themeColor="text1"/>
            <w:sz w:val="28"/>
            <w:szCs w:val="28"/>
            <w:u w:val="none"/>
            <w:lang w:val="en-US"/>
          </w:rPr>
          <w:t>hypernyms</w:t>
        </w:r>
      </w:hyperlink>
      <w:r w:rsidR="007360F2" w:rsidRPr="00455E5D">
        <w:rPr>
          <w:color w:val="000000" w:themeColor="text1"/>
          <w:sz w:val="28"/>
          <w:szCs w:val="28"/>
          <w:lang w:val="en-US"/>
        </w:rPr>
        <w:t xml:space="preserve"> of the defined term and other lexical and semantic relations.</w:t>
      </w:r>
    </w:p>
    <w:p w:rsidR="00D063E9" w:rsidRPr="00455E5D" w:rsidRDefault="007134CC" w:rsidP="007360F2">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b/>
          <w:i/>
          <w:color w:val="000000" w:themeColor="text1"/>
          <w:sz w:val="28"/>
          <w:szCs w:val="28"/>
          <w:lang w:val="en-US"/>
        </w:rPr>
        <w:t>Writing a glossary</w:t>
      </w:r>
      <w:r w:rsidRPr="00455E5D">
        <w:rPr>
          <w:rFonts w:ascii="Times New Roman" w:eastAsia="Times New Roman" w:hAnsi="Times New Roman" w:cs="Times New Roman"/>
          <w:color w:val="000000" w:themeColor="text1"/>
          <w:sz w:val="28"/>
          <w:szCs w:val="28"/>
          <w:lang w:val="en-US"/>
        </w:rPr>
        <w:t xml:space="preserve"> - a brief explanation of the terms and concepts on a given topic, you can replace the crossword puzzle.</w:t>
      </w:r>
    </w:p>
    <w:p w:rsidR="006C053B" w:rsidRPr="00455E5D" w:rsidRDefault="007134CC" w:rsidP="00D063E9">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color w:val="000000" w:themeColor="text1"/>
          <w:sz w:val="28"/>
          <w:szCs w:val="28"/>
          <w:lang w:val="en-US"/>
        </w:rPr>
        <w:t>  Presentation - the choice of a student of a specific topic for the presentation and the expression of his vision, understanding or misunderstanding of any aspect considered in the presentation. Presentation time - 8-10 minutes. The presentation is evaluated by the criterion of the degree of disclosure of the topic, the degree of interest caused by the audience, professionalism.</w:t>
      </w:r>
    </w:p>
    <w:p w:rsidR="006C053B" w:rsidRPr="00455E5D" w:rsidRDefault="007134CC" w:rsidP="00D063E9">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color w:val="000000" w:themeColor="text1"/>
          <w:sz w:val="28"/>
          <w:szCs w:val="28"/>
          <w:lang w:val="en-US"/>
        </w:rPr>
        <w:t>A business game is a role-playing or team game that develops the student’s skills necessary for future professional activities. Sometimes requires homework or completion in the library.</w:t>
      </w:r>
    </w:p>
    <w:p w:rsidR="006C053B" w:rsidRPr="00455E5D" w:rsidRDefault="007134CC" w:rsidP="00412D0B">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color w:val="000000" w:themeColor="text1"/>
          <w:sz w:val="28"/>
          <w:szCs w:val="28"/>
          <w:lang w:val="en-US"/>
        </w:rPr>
        <w:t> A case study is a situation that requires a student to answer questions about it or to write his own vision of a problem.</w:t>
      </w:r>
    </w:p>
    <w:p w:rsidR="006C053B" w:rsidRPr="00455E5D" w:rsidRDefault="007134CC" w:rsidP="006C053B">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b/>
          <w:i/>
          <w:color w:val="000000" w:themeColor="text1"/>
          <w:sz w:val="28"/>
          <w:szCs w:val="28"/>
          <w:lang w:val="en-US"/>
        </w:rPr>
        <w:t>Group project</w:t>
      </w:r>
      <w:r w:rsidRPr="00455E5D">
        <w:rPr>
          <w:rFonts w:ascii="Times New Roman" w:eastAsia="Times New Roman" w:hAnsi="Times New Roman" w:cs="Times New Roman"/>
          <w:color w:val="000000" w:themeColor="text1"/>
          <w:sz w:val="28"/>
          <w:szCs w:val="28"/>
          <w:lang w:val="en-US"/>
        </w:rPr>
        <w:t xml:space="preserve"> - in a group there should be no more than 4-5 people, each group is developed by its own project; for example, how to make our region a free enterprise zone. It is recommended to use the EMM, flowcharts, etc. It can be carried out in the form of KVN.</w:t>
      </w:r>
    </w:p>
    <w:p w:rsidR="006C053B" w:rsidRPr="00455E5D" w:rsidRDefault="007134CC" w:rsidP="006C053B">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color w:val="000000" w:themeColor="text1"/>
          <w:sz w:val="28"/>
          <w:szCs w:val="28"/>
          <w:lang w:val="en-US"/>
        </w:rPr>
        <w:lastRenderedPageBreak/>
        <w:t>Individual project - is carried out by the most prepared students at will. The work must be distinguished by a unique theme and research character.</w:t>
      </w:r>
    </w:p>
    <w:p w:rsidR="006C053B" w:rsidRPr="00455E5D" w:rsidRDefault="007134CC" w:rsidP="006C053B">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color w:val="000000" w:themeColor="text1"/>
          <w:sz w:val="28"/>
          <w:szCs w:val="28"/>
          <w:lang w:val="en-US"/>
        </w:rPr>
        <w:t>Oral presentation of materials. The student presents the material on a given topic in accordance with the questions of self-preparation. The presentation time is 10-15 minutes. Evaluated by the following criteria - as far as the topic is disclosed and aroused the interest of others (discussion). How much literature is used, especially supplementary.</w:t>
      </w:r>
    </w:p>
    <w:p w:rsidR="006C053B" w:rsidRPr="00455E5D" w:rsidRDefault="007134CC" w:rsidP="006C053B">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i/>
          <w:color w:val="000000" w:themeColor="text1"/>
          <w:sz w:val="28"/>
          <w:szCs w:val="28"/>
          <w:lang w:val="en-US"/>
        </w:rPr>
        <w:t>Written works</w:t>
      </w:r>
      <w:r w:rsidRPr="00455E5D">
        <w:rPr>
          <w:rFonts w:ascii="Times New Roman" w:eastAsia="Times New Roman" w:hAnsi="Times New Roman" w:cs="Times New Roman"/>
          <w:color w:val="000000" w:themeColor="text1"/>
          <w:sz w:val="28"/>
          <w:szCs w:val="28"/>
          <w:lang w:val="en-US"/>
        </w:rPr>
        <w:t xml:space="preserve"> (notes, essays) are made at the end of each module. They should include sources used. Written work should be briefly outlined 1-2 pages, an essay of a maximum of 2 and contain comprehensive information on the subject.</w:t>
      </w:r>
      <w:r w:rsidRPr="00455E5D">
        <w:rPr>
          <w:rFonts w:ascii="Times New Roman" w:eastAsia="Times New Roman" w:hAnsi="Times New Roman" w:cs="Times New Roman"/>
          <w:color w:val="000000" w:themeColor="text1"/>
          <w:sz w:val="28"/>
          <w:szCs w:val="28"/>
          <w:lang w:val="en-US"/>
        </w:rPr>
        <w:br/>
        <w:t>     </w:t>
      </w:r>
      <w:r w:rsidR="00176CC2" w:rsidRPr="00455E5D">
        <w:rPr>
          <w:rFonts w:ascii="Times New Roman" w:eastAsia="Times New Roman" w:hAnsi="Times New Roman" w:cs="Times New Roman"/>
          <w:color w:val="000000" w:themeColor="text1"/>
          <w:sz w:val="28"/>
          <w:szCs w:val="28"/>
          <w:lang w:val="en-US"/>
        </w:rPr>
        <w:tab/>
      </w:r>
      <w:r w:rsidRPr="00455E5D">
        <w:rPr>
          <w:rFonts w:ascii="Times New Roman" w:eastAsia="Times New Roman" w:hAnsi="Times New Roman" w:cs="Times New Roman"/>
          <w:color w:val="000000" w:themeColor="text1"/>
          <w:sz w:val="28"/>
          <w:szCs w:val="28"/>
          <w:lang w:val="en-US"/>
        </w:rPr>
        <w:t>Tests are conducted at the end of each module, and the teacher can conduct a five-minute test on any topic without warning students. For all the correct answers - 5 points.</w:t>
      </w:r>
    </w:p>
    <w:p w:rsidR="00176CC2" w:rsidRPr="00455E5D" w:rsidRDefault="007134CC" w:rsidP="006C053B">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color w:val="000000" w:themeColor="text1"/>
          <w:sz w:val="28"/>
          <w:szCs w:val="28"/>
          <w:lang w:val="en-US"/>
        </w:rPr>
        <w:t>Drawing up cases. It is based on the method of analysis of situations. Students are encouraged to understand the situation, the description of which reflects the problem. In this case, the problem does not have unambiguous solutions. The actions in the case are given either in the description or suggested as a way to solve the problem.</w:t>
      </w:r>
    </w:p>
    <w:p w:rsidR="007134CC" w:rsidRPr="00455E5D" w:rsidRDefault="007134CC" w:rsidP="006C053B">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color w:val="000000" w:themeColor="text1"/>
          <w:sz w:val="28"/>
          <w:szCs w:val="28"/>
          <w:lang w:val="en-US"/>
        </w:rPr>
        <w:t>Reviews on the presentations of students and abstracts of each other. The feedback should contain a brief analysis of the information received, reflecting the strengths and weaknesses of the report.</w:t>
      </w:r>
    </w:p>
    <w:p w:rsidR="00891C99" w:rsidRPr="00455E5D" w:rsidRDefault="005E1535" w:rsidP="00891C99">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i/>
          <w:color w:val="000000" w:themeColor="text1"/>
          <w:sz w:val="28"/>
          <w:szCs w:val="28"/>
          <w:lang w:val="en-US"/>
        </w:rPr>
        <w:t>Participation of students in scientific seminars on inverse problems for differential equations.</w:t>
      </w:r>
      <w:r w:rsidRPr="00455E5D">
        <w:rPr>
          <w:rFonts w:ascii="Times New Roman" w:eastAsia="Times New Roman" w:hAnsi="Times New Roman" w:cs="Times New Roman"/>
          <w:color w:val="000000" w:themeColor="text1"/>
          <w:sz w:val="28"/>
          <w:szCs w:val="28"/>
          <w:lang w:val="en-US"/>
        </w:rPr>
        <w:t xml:space="preserve"> This practice is implemented in a number of classical universities, where departments operate on t</w:t>
      </w:r>
      <w:r w:rsidR="00891C99" w:rsidRPr="00455E5D">
        <w:rPr>
          <w:rFonts w:ascii="Times New Roman" w:eastAsia="Times New Roman" w:hAnsi="Times New Roman" w:cs="Times New Roman"/>
          <w:color w:val="000000" w:themeColor="text1"/>
          <w:sz w:val="28"/>
          <w:szCs w:val="28"/>
          <w:lang w:val="en-US"/>
        </w:rPr>
        <w:t>he basis of research institutes</w:t>
      </w:r>
      <w:r w:rsidRPr="00455E5D">
        <w:rPr>
          <w:rFonts w:ascii="Times New Roman" w:eastAsia="Times New Roman" w:hAnsi="Times New Roman" w:cs="Times New Roman"/>
          <w:color w:val="000000" w:themeColor="text1"/>
          <w:sz w:val="28"/>
          <w:szCs w:val="28"/>
          <w:lang w:val="en-US"/>
        </w:rPr>
        <w:t>. These seminars discuss new research results on the inverse problems of the employees of these research institutes, who are also teachers of these students.</w:t>
      </w:r>
    </w:p>
    <w:p w:rsidR="00891C99" w:rsidRPr="00455E5D" w:rsidRDefault="005E1535" w:rsidP="00891C99">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color w:val="000000" w:themeColor="text1"/>
          <w:sz w:val="28"/>
          <w:szCs w:val="28"/>
          <w:lang w:val="en-US"/>
        </w:rPr>
        <w:t xml:space="preserve">Visiting the seminars, students not only get acquainted with new achievements in the field of inverse problems, communicating with the participants of the seminar, but also can take part in it as a speaker, if they get new results. </w:t>
      </w:r>
    </w:p>
    <w:p w:rsidR="00891C99" w:rsidRPr="00455E5D" w:rsidRDefault="005E1535" w:rsidP="00891C99">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color w:val="000000" w:themeColor="text1"/>
          <w:sz w:val="28"/>
          <w:szCs w:val="28"/>
          <w:lang w:val="en-US"/>
        </w:rPr>
        <w:t xml:space="preserve">At the same time, students independently acquire experience and skills of research of inverse problems, performances before sometimes eminent scientists who can ask various questions to which it is necessary to be able to give the reasonable answer; they have an interest in problems of research of inverse problems. </w:t>
      </w:r>
    </w:p>
    <w:p w:rsidR="00891C99" w:rsidRPr="00455E5D" w:rsidRDefault="005E1535" w:rsidP="00891C99">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color w:val="000000" w:themeColor="text1"/>
          <w:sz w:val="28"/>
          <w:szCs w:val="28"/>
          <w:lang w:val="en-US"/>
        </w:rPr>
        <w:t xml:space="preserve">Already from the student years they are involved in research work in the field of inverse problems for differential equations.Students work on course and final qualifying works on inverse problems for differential equations. As topics of such student research papers, students are encouraged to explore generally applied </w:t>
      </w:r>
      <w:r w:rsidRPr="00455E5D">
        <w:rPr>
          <w:rFonts w:ascii="Times New Roman" w:eastAsia="Times New Roman" w:hAnsi="Times New Roman" w:cs="Times New Roman"/>
          <w:color w:val="000000" w:themeColor="text1"/>
          <w:sz w:val="28"/>
          <w:szCs w:val="28"/>
          <w:lang w:val="en-US"/>
        </w:rPr>
        <w:lastRenderedPageBreak/>
        <w:t>problems that are not outlined in the training courses on inverse problems for differential equations.</w:t>
      </w:r>
    </w:p>
    <w:p w:rsidR="00891C99" w:rsidRPr="00455E5D" w:rsidRDefault="005E1535" w:rsidP="00891C99">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color w:val="000000" w:themeColor="text1"/>
          <w:sz w:val="28"/>
          <w:szCs w:val="28"/>
          <w:lang w:val="en-US"/>
        </w:rPr>
        <w:t xml:space="preserve">Therefore, students need to work independently with special literature, namely scientific articles, materials of scientific conferences, monographs; attend scientific seminars. </w:t>
      </w:r>
    </w:p>
    <w:p w:rsidR="00891C99" w:rsidRPr="00455E5D" w:rsidRDefault="005E1535" w:rsidP="00891C99">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color w:val="000000" w:themeColor="text1"/>
          <w:sz w:val="28"/>
          <w:szCs w:val="28"/>
          <w:lang w:val="en-US"/>
        </w:rPr>
        <w:t>There are cases when students receive new results, which are later published in various publications. The appearance o</w:t>
      </w:r>
      <w:r w:rsidR="00891C99" w:rsidRPr="00455E5D">
        <w:rPr>
          <w:rFonts w:ascii="Times New Roman" w:eastAsia="Times New Roman" w:hAnsi="Times New Roman" w:cs="Times New Roman"/>
          <w:color w:val="000000" w:themeColor="text1"/>
          <w:sz w:val="28"/>
          <w:szCs w:val="28"/>
          <w:lang w:val="en-US"/>
        </w:rPr>
        <w:t xml:space="preserve">f the first publications in the </w:t>
      </w:r>
      <w:r w:rsidRPr="00455E5D">
        <w:rPr>
          <w:rFonts w:ascii="Times New Roman" w:eastAsia="Times New Roman" w:hAnsi="Times New Roman" w:cs="Times New Roman"/>
          <w:color w:val="000000" w:themeColor="text1"/>
          <w:sz w:val="28"/>
          <w:szCs w:val="28"/>
          <w:lang w:val="en-US"/>
        </w:rPr>
        <w:t>student years for them is very difficult to overestimate. Subsequently, students becomehighly qualified specialists, and some of them become candidates and doctors of Sciences.</w:t>
      </w:r>
    </w:p>
    <w:p w:rsidR="00891C99" w:rsidRPr="00455E5D" w:rsidRDefault="005E1535" w:rsidP="00891C99">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i/>
          <w:color w:val="000000" w:themeColor="text1"/>
          <w:sz w:val="28"/>
          <w:szCs w:val="28"/>
          <w:lang w:val="en-US"/>
        </w:rPr>
        <w:t>Participation of students in student scientific conferences</w:t>
      </w:r>
      <w:r w:rsidRPr="00455E5D">
        <w:rPr>
          <w:rFonts w:ascii="Times New Roman" w:eastAsia="Times New Roman" w:hAnsi="Times New Roman" w:cs="Times New Roman"/>
          <w:color w:val="000000" w:themeColor="text1"/>
          <w:sz w:val="28"/>
          <w:szCs w:val="28"/>
          <w:lang w:val="en-US"/>
        </w:rPr>
        <w:t xml:space="preserve">. On the basis of some classical universities organized student scientific conferences, which are attended by students, postgraduates, young scientists. It has sections in various directions, which are headed by candidates and doctors of Sciences. Before the beginning of the conference, the participants are usually made by well-known scientists, namely, academics, doctors, professors. </w:t>
      </w:r>
    </w:p>
    <w:p w:rsidR="00891C99" w:rsidRPr="00455E5D" w:rsidRDefault="005E1535" w:rsidP="00891C99">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color w:val="000000" w:themeColor="text1"/>
          <w:sz w:val="28"/>
          <w:szCs w:val="28"/>
          <w:lang w:val="en-US"/>
        </w:rPr>
        <w:t>At this conference reports are made on inverse problems for differential equations. As a result of the conference, the best reports are noted, which are recommended for printing.Of course, the students participating in the conference, there is interest in further research, gaining experience in speech to the audience, communication not only with their peers, but also with venerable scientists.</w:t>
      </w:r>
    </w:p>
    <w:p w:rsidR="005E1535" w:rsidRPr="00455E5D" w:rsidRDefault="005E1535" w:rsidP="00891C99">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color w:val="000000" w:themeColor="text1"/>
          <w:sz w:val="28"/>
          <w:szCs w:val="28"/>
          <w:lang w:val="en-US"/>
        </w:rPr>
        <w:t>Students participating in such conferences have the opportunity to demonstrate their results not only to other participants of the conference, but also to the organizers of these conferences, who are present during their speech. In some cases, this can play an important role for students in their further research.</w:t>
      </w:r>
    </w:p>
    <w:p w:rsidR="00891C99" w:rsidRPr="00455E5D" w:rsidRDefault="005E1535" w:rsidP="00891C99">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color w:val="000000" w:themeColor="text1"/>
          <w:sz w:val="28"/>
          <w:szCs w:val="28"/>
          <w:lang w:val="en-US"/>
        </w:rPr>
        <w:t>For example, a student, if he / she is a graduate of the University, may be offered further training in graduate school, in which he / she will engage in research work on the proposed research topic; advise to engage in research on a specific topic and further maintain scientific relationships.</w:t>
      </w:r>
    </w:p>
    <w:p w:rsidR="00891C99" w:rsidRPr="00455E5D" w:rsidRDefault="005E1535" w:rsidP="00891C99">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i/>
          <w:color w:val="000000" w:themeColor="text1"/>
          <w:sz w:val="28"/>
          <w:szCs w:val="28"/>
          <w:lang w:val="en-US"/>
        </w:rPr>
        <w:t>Writing essays by students based on scientific articles on inverse problems for differential equations.</w:t>
      </w:r>
      <w:r w:rsidRPr="00455E5D">
        <w:rPr>
          <w:rFonts w:ascii="Times New Roman" w:eastAsia="Times New Roman" w:hAnsi="Times New Roman" w:cs="Times New Roman"/>
          <w:color w:val="000000" w:themeColor="text1"/>
          <w:sz w:val="28"/>
          <w:szCs w:val="28"/>
          <w:lang w:val="en-US"/>
        </w:rPr>
        <w:t xml:space="preserve"> In the process of learning inverse problems for differential equations, students, as an independent work, it is proposed to read a scientific article and write a summary on it. This may be due to the small amount of hours allocated to the curriculum for a particular course of choice, which makes it impossible to consider in the classroom a particular inverse problem. But from the point of view of the integrity of training, professional orientation of training it is useful to know the students. </w:t>
      </w:r>
    </w:p>
    <w:p w:rsidR="00891C99" w:rsidRPr="00455E5D" w:rsidRDefault="005E1535" w:rsidP="00891C99">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color w:val="000000" w:themeColor="text1"/>
          <w:sz w:val="28"/>
          <w:szCs w:val="28"/>
          <w:lang w:val="en-US"/>
        </w:rPr>
        <w:t xml:space="preserve">This can also be the case when a student has a great interest in inverse problems for differential equations. In these cases, when working on the abstract, </w:t>
      </w:r>
      <w:r w:rsidRPr="00455E5D">
        <w:rPr>
          <w:rFonts w:ascii="Times New Roman" w:eastAsia="Times New Roman" w:hAnsi="Times New Roman" w:cs="Times New Roman"/>
          <w:color w:val="000000" w:themeColor="text1"/>
          <w:sz w:val="28"/>
          <w:szCs w:val="28"/>
          <w:lang w:val="en-US"/>
        </w:rPr>
        <w:lastRenderedPageBreak/>
        <w:t>students gain experience of independent work with special literature on inverse problems for differential equations, get used to the style of presentation of the material in scientific publications, which is much more difficult than in teaching materials addressed to students; get acquainted with the method of solving this inverse problem, which is not found in the content of learning inverse problems.</w:t>
      </w:r>
    </w:p>
    <w:p w:rsidR="00891C99" w:rsidRPr="00455E5D" w:rsidRDefault="005E1535" w:rsidP="00891C99">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i/>
          <w:color w:val="000000" w:themeColor="text1"/>
          <w:sz w:val="28"/>
          <w:szCs w:val="28"/>
          <w:lang w:val="en-US"/>
        </w:rPr>
        <w:t>Participation of students in research work.</w:t>
      </w:r>
      <w:r w:rsidRPr="00455E5D">
        <w:rPr>
          <w:rFonts w:ascii="Times New Roman" w:eastAsia="Times New Roman" w:hAnsi="Times New Roman" w:cs="Times New Roman"/>
          <w:color w:val="000000" w:themeColor="text1"/>
          <w:sz w:val="28"/>
          <w:szCs w:val="28"/>
          <w:lang w:val="en-US"/>
        </w:rPr>
        <w:t xml:space="preserve"> Students who show great interest in inverse problems for differential equations, it is advisable to involve in specific scientific projects on inverse problems. As a result, students are involved in research work, which in the future can play an important role both in teaching inverse problems, and in their further professional activities in the field of applied research.</w:t>
      </w:r>
    </w:p>
    <w:p w:rsidR="00891C99" w:rsidRPr="00455E5D" w:rsidRDefault="005E1535" w:rsidP="00891C99">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color w:val="000000" w:themeColor="text1"/>
          <w:sz w:val="28"/>
          <w:szCs w:val="28"/>
          <w:lang w:val="en-US"/>
        </w:rPr>
        <w:t xml:space="preserve">In the process of independent work in the study of inverse problems for differential equations, students learn not only mathematical methods for solving inverse problems, but also gain experience in the construction and analysis of mathematical models of inverse problems, bringing them to a form convenient for research. </w:t>
      </w:r>
    </w:p>
    <w:p w:rsidR="005E1535" w:rsidRPr="00455E5D" w:rsidRDefault="005E1535" w:rsidP="00891C99">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color w:val="000000" w:themeColor="text1"/>
          <w:sz w:val="28"/>
          <w:szCs w:val="28"/>
          <w:lang w:val="en-US"/>
        </w:rPr>
        <w:t xml:space="preserve">Independent work contributes to the formation of students’ scientific Outlook, understanding of scientific and educational and humanitarian potential of inverse problems, the awareness of gnoseological processes in applied sciences. </w:t>
      </w:r>
    </w:p>
    <w:p w:rsidR="005E1535" w:rsidRPr="00455E5D" w:rsidRDefault="005E1535" w:rsidP="005E1535">
      <w:pPr>
        <w:spacing w:after="0"/>
        <w:jc w:val="both"/>
        <w:rPr>
          <w:rFonts w:ascii="Times New Roman" w:eastAsia="Times New Roman" w:hAnsi="Times New Roman" w:cs="Times New Roman"/>
          <w:color w:val="000000" w:themeColor="text1"/>
          <w:sz w:val="28"/>
          <w:szCs w:val="28"/>
          <w:lang w:val="en-US"/>
        </w:rPr>
      </w:pPr>
    </w:p>
    <w:p w:rsidR="007134CC" w:rsidRPr="00455E5D" w:rsidRDefault="007134CC" w:rsidP="00D063E9">
      <w:pPr>
        <w:spacing w:after="0"/>
        <w:ind w:left="708"/>
        <w:jc w:val="both"/>
        <w:rPr>
          <w:rStyle w:val="tlid-translation"/>
          <w:rFonts w:ascii="Times New Roman" w:hAnsi="Times New Roman" w:cs="Times New Roman"/>
          <w:b/>
          <w:color w:val="000000" w:themeColor="text1"/>
          <w:sz w:val="28"/>
          <w:szCs w:val="28"/>
          <w:lang w:val="en-US"/>
        </w:rPr>
      </w:pPr>
      <w:r w:rsidRPr="00455E5D">
        <w:rPr>
          <w:rStyle w:val="tlid-translation"/>
          <w:rFonts w:ascii="Times New Roman" w:hAnsi="Times New Roman" w:cs="Times New Roman"/>
          <w:b/>
          <w:color w:val="000000" w:themeColor="text1"/>
          <w:sz w:val="28"/>
          <w:szCs w:val="28"/>
          <w:lang w:val="en-US"/>
        </w:rPr>
        <w:t>2. Methods of organizing and conducting  students</w:t>
      </w:r>
      <w:r w:rsidR="00412D0B" w:rsidRPr="00455E5D">
        <w:rPr>
          <w:rStyle w:val="tlid-translation"/>
          <w:rFonts w:ascii="Times New Roman" w:hAnsi="Times New Roman" w:cs="Times New Roman"/>
          <w:b/>
          <w:color w:val="000000" w:themeColor="text1"/>
          <w:sz w:val="28"/>
          <w:szCs w:val="28"/>
          <w:lang w:val="en-US"/>
        </w:rPr>
        <w:t>’</w:t>
      </w:r>
      <w:r w:rsidRPr="00455E5D">
        <w:rPr>
          <w:rStyle w:val="tlid-translation"/>
          <w:rFonts w:ascii="Times New Roman" w:hAnsi="Times New Roman" w:cs="Times New Roman"/>
          <w:b/>
          <w:color w:val="000000" w:themeColor="text1"/>
          <w:sz w:val="28"/>
          <w:szCs w:val="28"/>
          <w:lang w:val="en-US"/>
        </w:rPr>
        <w:t xml:space="preserve"> independent work  with a teacher</w:t>
      </w:r>
    </w:p>
    <w:p w:rsidR="00412D0B" w:rsidRPr="00455E5D" w:rsidRDefault="00725D8A" w:rsidP="00412D0B">
      <w:pPr>
        <w:spacing w:after="0"/>
        <w:ind w:firstLine="708"/>
        <w:jc w:val="both"/>
        <w:rPr>
          <w:rStyle w:val="tlid-translation"/>
          <w:rFonts w:ascii="Times New Roman" w:hAnsi="Times New Roman" w:cs="Times New Roman"/>
          <w:color w:val="000000" w:themeColor="text1"/>
          <w:sz w:val="28"/>
          <w:szCs w:val="28"/>
          <w:lang w:val="en-US"/>
        </w:rPr>
      </w:pPr>
      <w:r w:rsidRPr="00455E5D">
        <w:rPr>
          <w:rStyle w:val="tlid-translation"/>
          <w:rFonts w:ascii="Times New Roman" w:hAnsi="Times New Roman" w:cs="Times New Roman"/>
          <w:color w:val="000000" w:themeColor="text1"/>
          <w:sz w:val="28"/>
          <w:szCs w:val="28"/>
          <w:lang w:val="en-US"/>
        </w:rPr>
        <w:t>In accordance with the credit technology of learning, the independent work of a student is divided into two levels: independent work of a student</w:t>
      </w:r>
      <w:r w:rsidR="00412D0B" w:rsidRPr="00455E5D">
        <w:rPr>
          <w:rStyle w:val="tlid-translation"/>
          <w:rFonts w:ascii="Times New Roman" w:hAnsi="Times New Roman" w:cs="Times New Roman"/>
          <w:color w:val="000000" w:themeColor="text1"/>
          <w:sz w:val="28"/>
          <w:szCs w:val="28"/>
          <w:lang w:val="en-US"/>
        </w:rPr>
        <w:t>s’</w:t>
      </w:r>
      <w:r w:rsidRPr="00455E5D">
        <w:rPr>
          <w:rStyle w:val="tlid-translation"/>
          <w:rFonts w:ascii="Times New Roman" w:hAnsi="Times New Roman" w:cs="Times New Roman"/>
          <w:color w:val="000000" w:themeColor="text1"/>
          <w:sz w:val="28"/>
          <w:szCs w:val="28"/>
          <w:lang w:val="en-US"/>
        </w:rPr>
        <w:t xml:space="preserve"> under the guidance of a teacher (</w:t>
      </w:r>
      <w:r w:rsidR="00412D0B" w:rsidRPr="00455E5D">
        <w:rPr>
          <w:rStyle w:val="tlid-translation"/>
          <w:rFonts w:ascii="Times New Roman" w:hAnsi="Times New Roman" w:cs="Times New Roman"/>
          <w:color w:val="000000" w:themeColor="text1"/>
          <w:sz w:val="28"/>
          <w:szCs w:val="28"/>
          <w:lang w:val="en-US"/>
        </w:rPr>
        <w:t>SIW</w:t>
      </w:r>
      <w:r w:rsidRPr="00455E5D">
        <w:rPr>
          <w:rStyle w:val="tlid-translation"/>
          <w:rFonts w:ascii="Times New Roman" w:hAnsi="Times New Roman" w:cs="Times New Roman"/>
          <w:color w:val="000000" w:themeColor="text1"/>
          <w:sz w:val="28"/>
          <w:szCs w:val="28"/>
          <w:lang w:val="en-US"/>
        </w:rPr>
        <w:t xml:space="preserve">T) and the actual </w:t>
      </w:r>
      <w:r w:rsidR="00412D0B" w:rsidRPr="00455E5D">
        <w:rPr>
          <w:rStyle w:val="tlid-translation"/>
          <w:rFonts w:ascii="Times New Roman" w:hAnsi="Times New Roman" w:cs="Times New Roman"/>
          <w:color w:val="000000" w:themeColor="text1"/>
          <w:sz w:val="28"/>
          <w:szCs w:val="28"/>
          <w:lang w:val="en-US"/>
        </w:rPr>
        <w:t xml:space="preserve">students’ independent work </w:t>
      </w:r>
      <w:r w:rsidRPr="00455E5D">
        <w:rPr>
          <w:rStyle w:val="tlid-translation"/>
          <w:rFonts w:ascii="Times New Roman" w:hAnsi="Times New Roman" w:cs="Times New Roman"/>
          <w:color w:val="000000" w:themeColor="text1"/>
          <w:sz w:val="28"/>
          <w:szCs w:val="28"/>
          <w:lang w:val="en-US"/>
        </w:rPr>
        <w:t>- extracurricular independent work.</w:t>
      </w:r>
    </w:p>
    <w:p w:rsidR="00412D0B" w:rsidRPr="00455E5D" w:rsidRDefault="00725D8A" w:rsidP="00412D0B">
      <w:pPr>
        <w:spacing w:after="0"/>
        <w:ind w:firstLine="708"/>
        <w:jc w:val="both"/>
        <w:rPr>
          <w:rStyle w:val="tlid-translation"/>
          <w:rFonts w:ascii="Times New Roman" w:hAnsi="Times New Roman" w:cs="Times New Roman"/>
          <w:color w:val="000000" w:themeColor="text1"/>
          <w:sz w:val="28"/>
          <w:szCs w:val="28"/>
          <w:lang w:val="en-US"/>
        </w:rPr>
      </w:pPr>
      <w:r w:rsidRPr="00455E5D">
        <w:rPr>
          <w:rStyle w:val="tlid-translation"/>
          <w:rFonts w:ascii="Times New Roman" w:hAnsi="Times New Roman" w:cs="Times New Roman"/>
          <w:color w:val="000000" w:themeColor="text1"/>
          <w:sz w:val="28"/>
          <w:szCs w:val="28"/>
          <w:lang w:val="en-US"/>
        </w:rPr>
        <w:t xml:space="preserve">Since the credit system of education puts independent work in the first place (70% of the allotted study time), the </w:t>
      </w:r>
      <w:r w:rsidR="00412D0B" w:rsidRPr="00455E5D">
        <w:rPr>
          <w:rStyle w:val="tlid-translation"/>
          <w:rFonts w:ascii="Times New Roman" w:hAnsi="Times New Roman" w:cs="Times New Roman"/>
          <w:color w:val="000000" w:themeColor="text1"/>
          <w:sz w:val="28"/>
          <w:szCs w:val="28"/>
          <w:lang w:val="en-US"/>
        </w:rPr>
        <w:t xml:space="preserve">students’ independent work </w:t>
      </w:r>
      <w:r w:rsidRPr="00455E5D">
        <w:rPr>
          <w:rStyle w:val="tlid-translation"/>
          <w:rFonts w:ascii="Times New Roman" w:hAnsi="Times New Roman" w:cs="Times New Roman"/>
          <w:color w:val="000000" w:themeColor="text1"/>
          <w:sz w:val="28"/>
          <w:szCs w:val="28"/>
          <w:lang w:val="en-US"/>
        </w:rPr>
        <w:t xml:space="preserve">should pursue a special goal: to assist students in fulfilling the </w:t>
      </w:r>
      <w:r w:rsidR="00412D0B" w:rsidRPr="00455E5D">
        <w:rPr>
          <w:rStyle w:val="tlid-translation"/>
          <w:rFonts w:ascii="Times New Roman" w:hAnsi="Times New Roman" w:cs="Times New Roman"/>
          <w:color w:val="000000" w:themeColor="text1"/>
          <w:sz w:val="28"/>
          <w:szCs w:val="28"/>
          <w:lang w:val="en-US"/>
        </w:rPr>
        <w:t xml:space="preserve">students’ independent work </w:t>
      </w:r>
      <w:r w:rsidRPr="00455E5D">
        <w:rPr>
          <w:rStyle w:val="tlid-translation"/>
          <w:rFonts w:ascii="Times New Roman" w:hAnsi="Times New Roman" w:cs="Times New Roman"/>
          <w:color w:val="000000" w:themeColor="text1"/>
          <w:sz w:val="28"/>
          <w:szCs w:val="28"/>
          <w:lang w:val="en-US"/>
        </w:rPr>
        <w:t>(except for the learning goals themselves).</w:t>
      </w:r>
    </w:p>
    <w:p w:rsidR="00412D0B" w:rsidRPr="00455E5D" w:rsidRDefault="00725D8A" w:rsidP="00412D0B">
      <w:pPr>
        <w:spacing w:after="0"/>
        <w:ind w:firstLine="708"/>
        <w:jc w:val="both"/>
        <w:rPr>
          <w:rStyle w:val="tlid-translation"/>
          <w:rFonts w:ascii="Times New Roman" w:hAnsi="Times New Roman" w:cs="Times New Roman"/>
          <w:color w:val="000000" w:themeColor="text1"/>
          <w:sz w:val="28"/>
          <w:szCs w:val="28"/>
          <w:lang w:val="en-US"/>
        </w:rPr>
      </w:pPr>
      <w:r w:rsidRPr="00455E5D">
        <w:rPr>
          <w:rStyle w:val="tlid-translation"/>
          <w:rFonts w:ascii="Times New Roman" w:hAnsi="Times New Roman" w:cs="Times New Roman"/>
          <w:color w:val="000000" w:themeColor="text1"/>
          <w:sz w:val="28"/>
          <w:szCs w:val="28"/>
          <w:lang w:val="en-US"/>
        </w:rPr>
        <w:t xml:space="preserve">The following requirements are put forward for conducting </w:t>
      </w:r>
      <w:r w:rsidR="00412D0B" w:rsidRPr="00455E5D">
        <w:rPr>
          <w:rStyle w:val="tlid-translation"/>
          <w:rFonts w:ascii="Times New Roman" w:hAnsi="Times New Roman" w:cs="Times New Roman"/>
          <w:color w:val="000000" w:themeColor="text1"/>
          <w:sz w:val="28"/>
          <w:szCs w:val="28"/>
          <w:lang w:val="en-US"/>
        </w:rPr>
        <w:t>students’ independent work  with a teacher</w:t>
      </w:r>
      <w:r w:rsidRPr="00455E5D">
        <w:rPr>
          <w:rStyle w:val="tlid-translation"/>
          <w:rFonts w:ascii="Times New Roman" w:hAnsi="Times New Roman" w:cs="Times New Roman"/>
          <w:color w:val="000000" w:themeColor="text1"/>
          <w:sz w:val="28"/>
          <w:szCs w:val="28"/>
          <w:lang w:val="en-US"/>
        </w:rPr>
        <w:t>:</w:t>
      </w:r>
    </w:p>
    <w:p w:rsidR="00412D0B" w:rsidRPr="00455E5D" w:rsidRDefault="00725D8A" w:rsidP="00412D0B">
      <w:pPr>
        <w:spacing w:after="0"/>
        <w:ind w:firstLine="708"/>
        <w:jc w:val="both"/>
        <w:rPr>
          <w:rStyle w:val="tlid-translation"/>
          <w:rFonts w:ascii="Times New Roman" w:hAnsi="Times New Roman" w:cs="Times New Roman"/>
          <w:color w:val="000000" w:themeColor="text1"/>
          <w:sz w:val="28"/>
          <w:szCs w:val="28"/>
          <w:lang w:val="en-US"/>
        </w:rPr>
      </w:pPr>
      <w:r w:rsidRPr="00455E5D">
        <w:rPr>
          <w:rStyle w:val="tlid-translation"/>
          <w:rFonts w:ascii="Times New Roman" w:hAnsi="Times New Roman" w:cs="Times New Roman"/>
          <w:color w:val="000000" w:themeColor="text1"/>
          <w:sz w:val="28"/>
          <w:szCs w:val="28"/>
          <w:lang w:val="en-US"/>
        </w:rPr>
        <w:t>- entered in a separate line in the schedule of classes;</w:t>
      </w:r>
    </w:p>
    <w:p w:rsidR="00412D0B" w:rsidRPr="00455E5D" w:rsidRDefault="00725D8A" w:rsidP="00412D0B">
      <w:pPr>
        <w:spacing w:after="0"/>
        <w:ind w:firstLine="708"/>
        <w:jc w:val="both"/>
        <w:rPr>
          <w:rStyle w:val="tlid-translation"/>
          <w:rFonts w:ascii="Times New Roman" w:hAnsi="Times New Roman" w:cs="Times New Roman"/>
          <w:color w:val="000000" w:themeColor="text1"/>
          <w:sz w:val="28"/>
          <w:szCs w:val="28"/>
          <w:lang w:val="en-US"/>
        </w:rPr>
      </w:pPr>
      <w:r w:rsidRPr="00455E5D">
        <w:rPr>
          <w:rStyle w:val="tlid-translation"/>
          <w:rFonts w:ascii="Times New Roman" w:hAnsi="Times New Roman" w:cs="Times New Roman"/>
          <w:color w:val="000000" w:themeColor="text1"/>
          <w:sz w:val="28"/>
          <w:szCs w:val="28"/>
          <w:lang w:val="en-US"/>
        </w:rPr>
        <w:t>- plans are drawn up with questions for self-preparation;</w:t>
      </w:r>
    </w:p>
    <w:p w:rsidR="00412D0B" w:rsidRPr="00455E5D" w:rsidRDefault="00725D8A" w:rsidP="00412D0B">
      <w:pPr>
        <w:spacing w:after="0"/>
        <w:ind w:firstLine="708"/>
        <w:jc w:val="both"/>
        <w:rPr>
          <w:rStyle w:val="tlid-translation"/>
          <w:rFonts w:ascii="Times New Roman" w:hAnsi="Times New Roman" w:cs="Times New Roman"/>
          <w:color w:val="000000" w:themeColor="text1"/>
          <w:sz w:val="28"/>
          <w:szCs w:val="28"/>
          <w:lang w:val="en-US"/>
        </w:rPr>
      </w:pPr>
      <w:r w:rsidRPr="00455E5D">
        <w:rPr>
          <w:rStyle w:val="tlid-translation"/>
          <w:rFonts w:ascii="Times New Roman" w:hAnsi="Times New Roman" w:cs="Times New Roman"/>
          <w:color w:val="000000" w:themeColor="text1"/>
          <w:sz w:val="28"/>
          <w:szCs w:val="28"/>
          <w:lang w:val="en-US"/>
        </w:rPr>
        <w:t xml:space="preserve">- tasks are prepared for </w:t>
      </w:r>
      <w:r w:rsidR="00412D0B" w:rsidRPr="00455E5D">
        <w:rPr>
          <w:rStyle w:val="tlid-translation"/>
          <w:rFonts w:ascii="Times New Roman" w:hAnsi="Times New Roman" w:cs="Times New Roman"/>
          <w:color w:val="000000" w:themeColor="text1"/>
          <w:sz w:val="28"/>
          <w:szCs w:val="28"/>
          <w:lang w:val="en-US"/>
        </w:rPr>
        <w:t xml:space="preserve">students’ independent work  with a teacher </w:t>
      </w:r>
      <w:r w:rsidRPr="00455E5D">
        <w:rPr>
          <w:rStyle w:val="tlid-translation"/>
          <w:rFonts w:ascii="Times New Roman" w:hAnsi="Times New Roman" w:cs="Times New Roman"/>
          <w:color w:val="000000" w:themeColor="text1"/>
          <w:sz w:val="28"/>
          <w:szCs w:val="28"/>
          <w:lang w:val="en-US"/>
        </w:rPr>
        <w:t>of various forms;</w:t>
      </w:r>
    </w:p>
    <w:p w:rsidR="00412D0B" w:rsidRPr="00455E5D" w:rsidRDefault="00725D8A" w:rsidP="00412D0B">
      <w:pPr>
        <w:spacing w:after="0"/>
        <w:ind w:firstLine="708"/>
        <w:jc w:val="both"/>
        <w:rPr>
          <w:rStyle w:val="tlid-translation"/>
          <w:rFonts w:ascii="Times New Roman" w:hAnsi="Times New Roman" w:cs="Times New Roman"/>
          <w:color w:val="000000" w:themeColor="text1"/>
          <w:sz w:val="28"/>
          <w:szCs w:val="28"/>
          <w:lang w:val="en-US"/>
        </w:rPr>
      </w:pPr>
      <w:r w:rsidRPr="00455E5D">
        <w:rPr>
          <w:rStyle w:val="tlid-translation"/>
          <w:rFonts w:ascii="Times New Roman" w:hAnsi="Times New Roman" w:cs="Times New Roman"/>
          <w:color w:val="000000" w:themeColor="text1"/>
          <w:sz w:val="28"/>
          <w:szCs w:val="28"/>
          <w:lang w:val="en-US"/>
        </w:rPr>
        <w:t xml:space="preserve">- conducting </w:t>
      </w:r>
      <w:r w:rsidR="00412D0B" w:rsidRPr="00455E5D">
        <w:rPr>
          <w:rStyle w:val="tlid-translation"/>
          <w:rFonts w:ascii="Times New Roman" w:hAnsi="Times New Roman" w:cs="Times New Roman"/>
          <w:color w:val="000000" w:themeColor="text1"/>
          <w:sz w:val="28"/>
          <w:szCs w:val="28"/>
          <w:lang w:val="en-US"/>
        </w:rPr>
        <w:t xml:space="preserve">students’ independent work  with a teacher </w:t>
      </w:r>
      <w:r w:rsidRPr="00455E5D">
        <w:rPr>
          <w:rStyle w:val="tlid-translation"/>
          <w:rFonts w:ascii="Times New Roman" w:hAnsi="Times New Roman" w:cs="Times New Roman"/>
          <w:color w:val="000000" w:themeColor="text1"/>
          <w:sz w:val="28"/>
          <w:szCs w:val="28"/>
          <w:lang w:val="en-US"/>
        </w:rPr>
        <w:t>should be based on interactive methods, since their use increases the level of memorability of educational material by students;</w:t>
      </w:r>
    </w:p>
    <w:p w:rsidR="00412D0B" w:rsidRPr="00455E5D" w:rsidRDefault="00725D8A" w:rsidP="00412D0B">
      <w:pPr>
        <w:spacing w:after="0"/>
        <w:ind w:firstLine="708"/>
        <w:jc w:val="both"/>
        <w:rPr>
          <w:rStyle w:val="tlid-translation"/>
          <w:rFonts w:ascii="Times New Roman" w:hAnsi="Times New Roman" w:cs="Times New Roman"/>
          <w:color w:val="000000" w:themeColor="text1"/>
          <w:sz w:val="28"/>
          <w:szCs w:val="28"/>
          <w:lang w:val="en-US"/>
        </w:rPr>
      </w:pPr>
      <w:r w:rsidRPr="00455E5D">
        <w:rPr>
          <w:rStyle w:val="tlid-translation"/>
          <w:rFonts w:ascii="Times New Roman" w:hAnsi="Times New Roman" w:cs="Times New Roman"/>
          <w:color w:val="000000" w:themeColor="text1"/>
          <w:sz w:val="28"/>
          <w:szCs w:val="28"/>
          <w:lang w:val="en-US"/>
        </w:rPr>
        <w:lastRenderedPageBreak/>
        <w:t xml:space="preserve">- </w:t>
      </w:r>
      <w:r w:rsidR="00412D0B" w:rsidRPr="00455E5D">
        <w:rPr>
          <w:rStyle w:val="tlid-translation"/>
          <w:rFonts w:ascii="Times New Roman" w:hAnsi="Times New Roman" w:cs="Times New Roman"/>
          <w:color w:val="000000" w:themeColor="text1"/>
          <w:sz w:val="28"/>
          <w:szCs w:val="28"/>
          <w:lang w:val="en-US"/>
        </w:rPr>
        <w:t xml:space="preserve">students’ independent work  with a teacher </w:t>
      </w:r>
      <w:r w:rsidRPr="00455E5D">
        <w:rPr>
          <w:rStyle w:val="tlid-translation"/>
          <w:rFonts w:ascii="Times New Roman" w:hAnsi="Times New Roman" w:cs="Times New Roman"/>
          <w:color w:val="000000" w:themeColor="text1"/>
          <w:sz w:val="28"/>
          <w:szCs w:val="28"/>
          <w:lang w:val="en-US"/>
        </w:rPr>
        <w:t>should be carried out in a variety of forms;</w:t>
      </w:r>
    </w:p>
    <w:p w:rsidR="00412D0B" w:rsidRPr="00455E5D" w:rsidRDefault="00725D8A" w:rsidP="00412D0B">
      <w:pPr>
        <w:spacing w:after="0"/>
        <w:ind w:firstLine="708"/>
        <w:jc w:val="both"/>
        <w:rPr>
          <w:rStyle w:val="tlid-translation"/>
          <w:rFonts w:ascii="Times New Roman" w:hAnsi="Times New Roman" w:cs="Times New Roman"/>
          <w:color w:val="000000" w:themeColor="text1"/>
          <w:sz w:val="28"/>
          <w:szCs w:val="28"/>
          <w:lang w:val="en-US"/>
        </w:rPr>
      </w:pPr>
      <w:r w:rsidRPr="00455E5D">
        <w:rPr>
          <w:rStyle w:val="tlid-translation"/>
          <w:rFonts w:ascii="Times New Roman" w:hAnsi="Times New Roman" w:cs="Times New Roman"/>
          <w:color w:val="000000" w:themeColor="text1"/>
          <w:sz w:val="28"/>
          <w:szCs w:val="28"/>
          <w:lang w:val="en-US"/>
        </w:rPr>
        <w:t>- Demonstration and auxiliary material (tasks and exercises, crossword puzzles, tests, role-playing games, texts for interpretation, etc.) should be used to conduct classes.</w:t>
      </w:r>
    </w:p>
    <w:p w:rsidR="00412D0B" w:rsidRPr="00455E5D" w:rsidRDefault="00412D0B" w:rsidP="00412D0B">
      <w:pPr>
        <w:spacing w:after="0"/>
        <w:ind w:firstLine="708"/>
        <w:jc w:val="both"/>
        <w:rPr>
          <w:rStyle w:val="tlid-translation"/>
          <w:rFonts w:ascii="Times New Roman" w:hAnsi="Times New Roman" w:cs="Times New Roman"/>
          <w:color w:val="000000" w:themeColor="text1"/>
          <w:sz w:val="28"/>
          <w:szCs w:val="28"/>
          <w:lang w:val="en-US"/>
        </w:rPr>
      </w:pPr>
      <w:r w:rsidRPr="00455E5D">
        <w:rPr>
          <w:rStyle w:val="tlid-translation"/>
          <w:rFonts w:ascii="Times New Roman" w:hAnsi="Times New Roman" w:cs="Times New Roman"/>
          <w:color w:val="000000" w:themeColor="text1"/>
          <w:sz w:val="28"/>
          <w:szCs w:val="28"/>
          <w:lang w:val="en-US"/>
        </w:rPr>
        <w:t>S</w:t>
      </w:r>
      <w:r w:rsidR="00725D8A" w:rsidRPr="00455E5D">
        <w:rPr>
          <w:rStyle w:val="tlid-translation"/>
          <w:rFonts w:ascii="Times New Roman" w:hAnsi="Times New Roman" w:cs="Times New Roman"/>
          <w:color w:val="000000" w:themeColor="text1"/>
          <w:sz w:val="28"/>
          <w:szCs w:val="28"/>
          <w:lang w:val="en-US"/>
        </w:rPr>
        <w:t xml:space="preserve">IWT - independent work with the participation of the teacher, during the classroom students are offered group tasks, etc. In this case, the method of critical thinking, work in groups, mini - groups is ideally suited during </w:t>
      </w:r>
      <w:r w:rsidRPr="00455E5D">
        <w:rPr>
          <w:rStyle w:val="tlid-translation"/>
          <w:rFonts w:ascii="Times New Roman" w:hAnsi="Times New Roman" w:cs="Times New Roman"/>
          <w:color w:val="000000" w:themeColor="text1"/>
          <w:sz w:val="28"/>
          <w:szCs w:val="28"/>
          <w:lang w:val="en-US"/>
        </w:rPr>
        <w:t>students’ independent work  with a teacher</w:t>
      </w:r>
      <w:r w:rsidR="00725D8A" w:rsidRPr="00455E5D">
        <w:rPr>
          <w:rStyle w:val="tlid-translation"/>
          <w:rFonts w:ascii="Times New Roman" w:hAnsi="Times New Roman" w:cs="Times New Roman"/>
          <w:color w:val="000000" w:themeColor="text1"/>
          <w:sz w:val="28"/>
          <w:szCs w:val="28"/>
          <w:lang w:val="en-US"/>
        </w:rPr>
        <w:t>.</w:t>
      </w:r>
    </w:p>
    <w:p w:rsidR="00412D0B" w:rsidRPr="00455E5D" w:rsidRDefault="00725D8A" w:rsidP="00412D0B">
      <w:pPr>
        <w:spacing w:after="0"/>
        <w:ind w:firstLine="708"/>
        <w:jc w:val="both"/>
        <w:rPr>
          <w:rStyle w:val="tlid-translation"/>
          <w:rFonts w:ascii="Times New Roman" w:hAnsi="Times New Roman" w:cs="Times New Roman"/>
          <w:color w:val="000000" w:themeColor="text1"/>
          <w:sz w:val="28"/>
          <w:szCs w:val="28"/>
          <w:lang w:val="en-US"/>
        </w:rPr>
      </w:pPr>
      <w:r w:rsidRPr="00455E5D">
        <w:rPr>
          <w:rStyle w:val="tlid-translation"/>
          <w:rFonts w:ascii="Times New Roman" w:hAnsi="Times New Roman" w:cs="Times New Roman"/>
          <w:color w:val="000000" w:themeColor="text1"/>
          <w:sz w:val="28"/>
          <w:szCs w:val="28"/>
          <w:lang w:val="en-US"/>
        </w:rPr>
        <w:t xml:space="preserve">Classes in the framework of the </w:t>
      </w:r>
      <w:r w:rsidR="00412D0B" w:rsidRPr="00455E5D">
        <w:rPr>
          <w:rStyle w:val="tlid-translation"/>
          <w:rFonts w:ascii="Times New Roman" w:hAnsi="Times New Roman" w:cs="Times New Roman"/>
          <w:color w:val="000000" w:themeColor="text1"/>
          <w:sz w:val="28"/>
          <w:szCs w:val="28"/>
          <w:lang w:val="en-US"/>
        </w:rPr>
        <w:t xml:space="preserve">students’ independent work  with a teacher </w:t>
      </w:r>
      <w:r w:rsidRPr="00455E5D">
        <w:rPr>
          <w:rStyle w:val="tlid-translation"/>
          <w:rFonts w:ascii="Times New Roman" w:hAnsi="Times New Roman" w:cs="Times New Roman"/>
          <w:color w:val="000000" w:themeColor="text1"/>
          <w:sz w:val="28"/>
          <w:szCs w:val="28"/>
          <w:lang w:val="en-US"/>
        </w:rPr>
        <w:t>are held in the form of consultations, with the aim of improving the level of preparedness of students. In these classes, the teacher issues assignments and monitors their implementation.</w:t>
      </w:r>
    </w:p>
    <w:p w:rsidR="00412D0B" w:rsidRPr="00455E5D" w:rsidRDefault="00412D0B" w:rsidP="00412D0B">
      <w:pPr>
        <w:spacing w:after="0"/>
        <w:ind w:firstLine="708"/>
        <w:jc w:val="both"/>
        <w:rPr>
          <w:rStyle w:val="tlid-translation"/>
          <w:rFonts w:ascii="Times New Roman" w:hAnsi="Times New Roman" w:cs="Times New Roman"/>
          <w:color w:val="000000" w:themeColor="text1"/>
          <w:sz w:val="28"/>
          <w:szCs w:val="28"/>
          <w:lang w:val="en-US"/>
        </w:rPr>
      </w:pPr>
      <w:r w:rsidRPr="00455E5D">
        <w:rPr>
          <w:rStyle w:val="tlid-translation"/>
          <w:rFonts w:ascii="Times New Roman" w:hAnsi="Times New Roman" w:cs="Times New Roman"/>
          <w:color w:val="000000" w:themeColor="text1"/>
          <w:sz w:val="28"/>
          <w:szCs w:val="28"/>
          <w:lang w:val="en-US"/>
        </w:rPr>
        <w:t xml:space="preserve">Students’ independent work  with a teacher </w:t>
      </w:r>
      <w:r w:rsidR="00725D8A" w:rsidRPr="00455E5D">
        <w:rPr>
          <w:rStyle w:val="tlid-translation"/>
          <w:rFonts w:ascii="Times New Roman" w:hAnsi="Times New Roman" w:cs="Times New Roman"/>
          <w:color w:val="000000" w:themeColor="text1"/>
          <w:sz w:val="28"/>
          <w:szCs w:val="28"/>
          <w:lang w:val="en-US"/>
        </w:rPr>
        <w:t xml:space="preserve">involves individual counseling for students based on classroom materials, homework, on the content of additional </w:t>
      </w:r>
      <w:r w:rsidRPr="00455E5D">
        <w:rPr>
          <w:rStyle w:val="tlid-translation"/>
          <w:rFonts w:ascii="Times New Roman" w:hAnsi="Times New Roman" w:cs="Times New Roman"/>
          <w:color w:val="000000" w:themeColor="text1"/>
          <w:sz w:val="28"/>
          <w:szCs w:val="28"/>
          <w:lang w:val="en-US"/>
        </w:rPr>
        <w:t xml:space="preserve">students’ independent work  </w:t>
      </w:r>
      <w:r w:rsidR="00725D8A" w:rsidRPr="00455E5D">
        <w:rPr>
          <w:rStyle w:val="tlid-translation"/>
          <w:rFonts w:ascii="Times New Roman" w:hAnsi="Times New Roman" w:cs="Times New Roman"/>
          <w:color w:val="000000" w:themeColor="text1"/>
          <w:sz w:val="28"/>
          <w:szCs w:val="28"/>
          <w:lang w:val="en-US"/>
        </w:rPr>
        <w:t>topics.</w:t>
      </w:r>
    </w:p>
    <w:p w:rsidR="00412D0B" w:rsidRPr="00455E5D" w:rsidRDefault="00725D8A" w:rsidP="00412D0B">
      <w:pPr>
        <w:spacing w:after="0"/>
        <w:ind w:firstLine="708"/>
        <w:jc w:val="both"/>
        <w:rPr>
          <w:rStyle w:val="tlid-translation"/>
          <w:rFonts w:ascii="Times New Roman" w:hAnsi="Times New Roman" w:cs="Times New Roman"/>
          <w:color w:val="000000" w:themeColor="text1"/>
          <w:sz w:val="28"/>
          <w:szCs w:val="28"/>
          <w:lang w:val="en-US"/>
        </w:rPr>
      </w:pPr>
      <w:r w:rsidRPr="00455E5D">
        <w:rPr>
          <w:rStyle w:val="tlid-translation"/>
          <w:rFonts w:ascii="Times New Roman" w:hAnsi="Times New Roman" w:cs="Times New Roman"/>
          <w:color w:val="000000" w:themeColor="text1"/>
          <w:sz w:val="28"/>
          <w:szCs w:val="28"/>
          <w:lang w:val="en-US"/>
        </w:rPr>
        <w:t xml:space="preserve">Forms and types of </w:t>
      </w:r>
      <w:r w:rsidR="00412D0B" w:rsidRPr="00455E5D">
        <w:rPr>
          <w:rStyle w:val="tlid-translation"/>
          <w:rFonts w:ascii="Times New Roman" w:hAnsi="Times New Roman" w:cs="Times New Roman"/>
          <w:color w:val="000000" w:themeColor="text1"/>
          <w:sz w:val="28"/>
          <w:szCs w:val="28"/>
          <w:lang w:val="en-US"/>
        </w:rPr>
        <w:t xml:space="preserve">students’ independent work  with a teacher </w:t>
      </w:r>
      <w:r w:rsidRPr="00455E5D">
        <w:rPr>
          <w:rStyle w:val="tlid-translation"/>
          <w:rFonts w:ascii="Times New Roman" w:hAnsi="Times New Roman" w:cs="Times New Roman"/>
          <w:color w:val="000000" w:themeColor="text1"/>
          <w:sz w:val="28"/>
          <w:szCs w:val="28"/>
          <w:lang w:val="en-US"/>
        </w:rPr>
        <w:t>for a discipline should be aligned with the goals and objectives of the course, the degree of student preparation, the number of hours allotted for independent work of the student under the guidance of a teacher, the degree of complexity.</w:t>
      </w:r>
    </w:p>
    <w:p w:rsidR="00412D0B" w:rsidRPr="00455E5D" w:rsidRDefault="00725D8A" w:rsidP="00412D0B">
      <w:pPr>
        <w:spacing w:after="0"/>
        <w:ind w:firstLine="708"/>
        <w:jc w:val="both"/>
        <w:rPr>
          <w:rStyle w:val="tlid-translation"/>
          <w:rFonts w:ascii="Times New Roman" w:hAnsi="Times New Roman" w:cs="Times New Roman"/>
          <w:color w:val="000000" w:themeColor="text1"/>
          <w:sz w:val="28"/>
          <w:szCs w:val="28"/>
          <w:lang w:val="en-US"/>
        </w:rPr>
      </w:pPr>
      <w:r w:rsidRPr="00455E5D">
        <w:rPr>
          <w:rStyle w:val="tlid-translation"/>
          <w:rFonts w:ascii="Times New Roman" w:hAnsi="Times New Roman" w:cs="Times New Roman"/>
          <w:color w:val="000000" w:themeColor="text1"/>
          <w:sz w:val="28"/>
          <w:szCs w:val="28"/>
          <w:lang w:val="en-US"/>
        </w:rPr>
        <w:t xml:space="preserve">A huge role in the preparation for </w:t>
      </w:r>
      <w:r w:rsidR="00412D0B" w:rsidRPr="00455E5D">
        <w:rPr>
          <w:rStyle w:val="tlid-translation"/>
          <w:rFonts w:ascii="Times New Roman" w:hAnsi="Times New Roman" w:cs="Times New Roman"/>
          <w:color w:val="000000" w:themeColor="text1"/>
          <w:sz w:val="28"/>
          <w:szCs w:val="28"/>
          <w:lang w:val="en-US"/>
        </w:rPr>
        <w:t xml:space="preserve">students’ independent work  with a teacher </w:t>
      </w:r>
      <w:r w:rsidRPr="00455E5D">
        <w:rPr>
          <w:rStyle w:val="tlid-translation"/>
          <w:rFonts w:ascii="Times New Roman" w:hAnsi="Times New Roman" w:cs="Times New Roman"/>
          <w:color w:val="000000" w:themeColor="text1"/>
          <w:sz w:val="28"/>
          <w:szCs w:val="28"/>
          <w:lang w:val="en-US"/>
        </w:rPr>
        <w:t>is assigned to self-education: the student must show independence and creative approach in the performance of tasks.</w:t>
      </w:r>
    </w:p>
    <w:p w:rsidR="00725D8A" w:rsidRPr="00455E5D" w:rsidRDefault="00725D8A" w:rsidP="00412D0B">
      <w:pPr>
        <w:spacing w:after="0"/>
        <w:ind w:firstLine="708"/>
        <w:jc w:val="both"/>
        <w:rPr>
          <w:rStyle w:val="tlid-translation"/>
          <w:rFonts w:ascii="Times New Roman" w:hAnsi="Times New Roman" w:cs="Times New Roman"/>
          <w:color w:val="000000" w:themeColor="text1"/>
          <w:sz w:val="28"/>
          <w:szCs w:val="28"/>
          <w:lang w:val="en-US"/>
        </w:rPr>
      </w:pPr>
      <w:r w:rsidRPr="00455E5D">
        <w:rPr>
          <w:rStyle w:val="tlid-translation"/>
          <w:rFonts w:ascii="Times New Roman" w:hAnsi="Times New Roman" w:cs="Times New Roman"/>
          <w:color w:val="000000" w:themeColor="text1"/>
          <w:sz w:val="28"/>
          <w:szCs w:val="28"/>
          <w:lang w:val="en-US"/>
        </w:rPr>
        <w:t xml:space="preserve">It should be noted that with the credit system of training, seminar (practical) classes and </w:t>
      </w:r>
      <w:r w:rsidR="00412D0B" w:rsidRPr="00455E5D">
        <w:rPr>
          <w:rStyle w:val="tlid-translation"/>
          <w:rFonts w:ascii="Times New Roman" w:hAnsi="Times New Roman" w:cs="Times New Roman"/>
          <w:color w:val="000000" w:themeColor="text1"/>
          <w:sz w:val="28"/>
          <w:szCs w:val="28"/>
          <w:lang w:val="en-US"/>
        </w:rPr>
        <w:t xml:space="preserve">students’ independent work  with a teacher </w:t>
      </w:r>
      <w:r w:rsidRPr="00455E5D">
        <w:rPr>
          <w:rStyle w:val="tlid-translation"/>
          <w:rFonts w:ascii="Times New Roman" w:hAnsi="Times New Roman" w:cs="Times New Roman"/>
          <w:color w:val="000000" w:themeColor="text1"/>
          <w:sz w:val="28"/>
          <w:szCs w:val="28"/>
          <w:lang w:val="en-US"/>
        </w:rPr>
        <w:t>are fundamentally different.</w:t>
      </w:r>
    </w:p>
    <w:p w:rsidR="00412D0B" w:rsidRPr="00455E5D" w:rsidRDefault="00412D0B" w:rsidP="00D063E9">
      <w:pPr>
        <w:spacing w:after="0"/>
        <w:jc w:val="both"/>
        <w:rPr>
          <w:rFonts w:ascii="Times New Roman" w:eastAsia="Times New Roman" w:hAnsi="Times New Roman" w:cs="Times New Roman"/>
          <w:color w:val="000000" w:themeColor="text1"/>
          <w:sz w:val="28"/>
          <w:szCs w:val="28"/>
          <w:lang w:val="en-US"/>
        </w:rPr>
      </w:pPr>
    </w:p>
    <w:p w:rsidR="00412D0B" w:rsidRPr="00455E5D" w:rsidRDefault="00725D8A" w:rsidP="00412D0B">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b/>
          <w:i/>
          <w:color w:val="000000" w:themeColor="text1"/>
          <w:sz w:val="28"/>
          <w:szCs w:val="28"/>
          <w:lang w:val="en-US"/>
        </w:rPr>
        <w:t>Seminars</w:t>
      </w:r>
      <w:r w:rsidRPr="00455E5D">
        <w:rPr>
          <w:rFonts w:ascii="Times New Roman" w:eastAsia="Times New Roman" w:hAnsi="Times New Roman" w:cs="Times New Roman"/>
          <w:color w:val="000000" w:themeColor="text1"/>
          <w:sz w:val="28"/>
          <w:szCs w:val="28"/>
          <w:lang w:val="en-US"/>
        </w:rPr>
        <w:t xml:space="preserve"> and practical classes are held for more in-depth study by students of various theoretical and practical issues of the course using various techniques (preferably interactive). </w:t>
      </w:r>
    </w:p>
    <w:p w:rsidR="00412D0B" w:rsidRPr="00455E5D" w:rsidRDefault="00725D8A" w:rsidP="00412D0B">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color w:val="000000" w:themeColor="text1"/>
          <w:sz w:val="28"/>
          <w:szCs w:val="28"/>
          <w:lang w:val="en-US"/>
        </w:rPr>
        <w:t xml:space="preserve">As a rule, they are held with the corresponding group as a whole, even if it is divided into small groups or subgroups at the same time, each of which also receives either an alternative task or a fragment of a common task, in order to study and master a specific topic more fully and more deeply questions </w:t>
      </w:r>
    </w:p>
    <w:p w:rsidR="00412D0B" w:rsidRPr="00455E5D" w:rsidRDefault="00725D8A" w:rsidP="00412D0B">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color w:val="000000" w:themeColor="text1"/>
          <w:sz w:val="28"/>
          <w:szCs w:val="28"/>
          <w:lang w:val="en-US"/>
        </w:rPr>
        <w:t xml:space="preserve">The </w:t>
      </w:r>
      <w:r w:rsidR="00412D0B" w:rsidRPr="00455E5D">
        <w:rPr>
          <w:rStyle w:val="tlid-translation"/>
          <w:rFonts w:ascii="Times New Roman" w:hAnsi="Times New Roman" w:cs="Times New Roman"/>
          <w:color w:val="000000" w:themeColor="text1"/>
          <w:sz w:val="28"/>
          <w:szCs w:val="28"/>
          <w:lang w:val="en-US"/>
        </w:rPr>
        <w:t>students’ independent work  with a teacher</w:t>
      </w:r>
      <w:r w:rsidRPr="00455E5D">
        <w:rPr>
          <w:rFonts w:ascii="Times New Roman" w:eastAsia="Times New Roman" w:hAnsi="Times New Roman" w:cs="Times New Roman"/>
          <w:color w:val="000000" w:themeColor="text1"/>
          <w:sz w:val="28"/>
          <w:szCs w:val="28"/>
          <w:lang w:val="en-US"/>
        </w:rPr>
        <w:t xml:space="preserve">is organized in such a way that it is an independent creative activity of the students themselves. To do this, the group is divided into subgroups (for example, into 4 subgroups of 4-6 people, each of which receives separate tasks for independent work, autonomously consults with the teacher, prepares and conducts a presentation of the assignment for the whole group. </w:t>
      </w:r>
    </w:p>
    <w:p w:rsidR="00412D0B" w:rsidRPr="00455E5D" w:rsidRDefault="00725D8A" w:rsidP="00412D0B">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color w:val="000000" w:themeColor="text1"/>
          <w:sz w:val="28"/>
          <w:szCs w:val="28"/>
          <w:lang w:val="en-US"/>
        </w:rPr>
        <w:lastRenderedPageBreak/>
        <w:t>During the trimester, each subgroup is thus creatively and in-depth, independently, under the guidance of a teacher, prepares at least 1 to 2 topics and presents them to all students groups who listen and in various forms can take part in the presentation and are also ready t for general familiarization and study of their 2 - 3 presentations in the trimester.</w:t>
      </w:r>
    </w:p>
    <w:p w:rsidR="00412D0B" w:rsidRPr="00455E5D" w:rsidRDefault="00725D8A" w:rsidP="00412D0B">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color w:val="000000" w:themeColor="text1"/>
          <w:sz w:val="28"/>
          <w:szCs w:val="28"/>
          <w:lang w:val="en-US"/>
        </w:rPr>
        <w:t xml:space="preserve">This format of classes allows to distinguish </w:t>
      </w:r>
      <w:r w:rsidR="00412D0B" w:rsidRPr="00455E5D">
        <w:rPr>
          <w:rStyle w:val="tlid-translation"/>
          <w:rFonts w:ascii="Times New Roman" w:hAnsi="Times New Roman" w:cs="Times New Roman"/>
          <w:color w:val="000000" w:themeColor="text1"/>
          <w:sz w:val="28"/>
          <w:szCs w:val="28"/>
          <w:lang w:val="en-US"/>
        </w:rPr>
        <w:t>students’ independent work  with a teacher</w:t>
      </w:r>
      <w:r w:rsidRPr="00455E5D">
        <w:rPr>
          <w:rFonts w:ascii="Times New Roman" w:eastAsia="Times New Roman" w:hAnsi="Times New Roman" w:cs="Times New Roman"/>
          <w:color w:val="000000" w:themeColor="text1"/>
          <w:sz w:val="28"/>
          <w:szCs w:val="28"/>
          <w:lang w:val="en-US"/>
        </w:rPr>
        <w:t>as a special type of occupation, not intersecting in the form of conducting and the method of organizing it with other training classes.</w:t>
      </w:r>
    </w:p>
    <w:p w:rsidR="00412D0B" w:rsidRPr="00455E5D" w:rsidRDefault="00725D8A" w:rsidP="00412D0B">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color w:val="000000" w:themeColor="text1"/>
          <w:sz w:val="28"/>
          <w:szCs w:val="28"/>
          <w:lang w:val="en-US"/>
        </w:rPr>
        <w:t xml:space="preserve">The </w:t>
      </w:r>
      <w:r w:rsidR="00412D0B" w:rsidRPr="00455E5D">
        <w:rPr>
          <w:rStyle w:val="tlid-translation"/>
          <w:rFonts w:ascii="Times New Roman" w:hAnsi="Times New Roman" w:cs="Times New Roman"/>
          <w:color w:val="000000" w:themeColor="text1"/>
          <w:sz w:val="28"/>
          <w:szCs w:val="28"/>
          <w:lang w:val="en-US"/>
        </w:rPr>
        <w:t>students’ independent work  with a teacher</w:t>
      </w:r>
      <w:r w:rsidRPr="00455E5D">
        <w:rPr>
          <w:rFonts w:ascii="Times New Roman" w:eastAsia="Times New Roman" w:hAnsi="Times New Roman" w:cs="Times New Roman"/>
          <w:color w:val="000000" w:themeColor="text1"/>
          <w:sz w:val="28"/>
          <w:szCs w:val="28"/>
          <w:lang w:val="en-US"/>
        </w:rPr>
        <w:t xml:space="preserve">in this variant allows the issuance of individual tasks for the most prepared students and individual distribution of roles for the participation of all members of the subgroup in the preparation and conduct of a presentation lesson taking into account their interests and abilities. </w:t>
      </w:r>
    </w:p>
    <w:p w:rsidR="00412D0B" w:rsidRPr="00455E5D" w:rsidRDefault="00725D8A" w:rsidP="00412D0B">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color w:val="000000" w:themeColor="text1"/>
          <w:sz w:val="28"/>
          <w:szCs w:val="28"/>
          <w:lang w:val="en-US"/>
        </w:rPr>
        <w:t>This new type of work, which has numerous creative and methodical variations in different disciplines, allows to solve an important task - to keep students alive and interested in learning, sets them up for creative and independent development of the topics offered under the guidance of a teacher.</w:t>
      </w:r>
    </w:p>
    <w:p w:rsidR="00412D0B" w:rsidRPr="00455E5D" w:rsidRDefault="00725D8A" w:rsidP="00412D0B">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color w:val="000000" w:themeColor="text1"/>
          <w:sz w:val="28"/>
          <w:szCs w:val="28"/>
          <w:lang w:val="en-US"/>
        </w:rPr>
        <w:t>The organization of independent work should take into account the following points:</w:t>
      </w:r>
    </w:p>
    <w:p w:rsidR="00412D0B" w:rsidRPr="00455E5D" w:rsidRDefault="00725D8A" w:rsidP="00412D0B">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color w:val="000000" w:themeColor="text1"/>
          <w:sz w:val="28"/>
          <w:szCs w:val="28"/>
          <w:lang w:val="en-US"/>
        </w:rPr>
        <w:t xml:space="preserve">- </w:t>
      </w:r>
      <w:r w:rsidR="00412D0B" w:rsidRPr="00455E5D">
        <w:rPr>
          <w:rFonts w:ascii="Times New Roman" w:eastAsia="Times New Roman" w:hAnsi="Times New Roman" w:cs="Times New Roman"/>
          <w:color w:val="000000" w:themeColor="text1"/>
          <w:sz w:val="28"/>
          <w:szCs w:val="28"/>
          <w:lang w:val="en-US"/>
        </w:rPr>
        <w:t>S</w:t>
      </w:r>
      <w:r w:rsidR="00412D0B" w:rsidRPr="00455E5D">
        <w:rPr>
          <w:rStyle w:val="tlid-translation"/>
          <w:rFonts w:ascii="Times New Roman" w:hAnsi="Times New Roman" w:cs="Times New Roman"/>
          <w:color w:val="000000" w:themeColor="text1"/>
          <w:sz w:val="28"/>
          <w:szCs w:val="28"/>
          <w:lang w:val="en-US"/>
        </w:rPr>
        <w:t>tudents’ independent work  with a teacher</w:t>
      </w:r>
      <w:r w:rsidRPr="00455E5D">
        <w:rPr>
          <w:rFonts w:ascii="Times New Roman" w:eastAsia="Times New Roman" w:hAnsi="Times New Roman" w:cs="Times New Roman"/>
          <w:color w:val="000000" w:themeColor="text1"/>
          <w:sz w:val="28"/>
          <w:szCs w:val="28"/>
          <w:lang w:val="en-US"/>
        </w:rPr>
        <w:t>is not memorizing any laws and their retelling, it is an independent extraction of information, its ranking, active mental activity, independent solution of cognitive tasks, search for new knowledge and types of activity, which should be carried out in extracurricular time, according to the schedule drawn up and approved by the department;</w:t>
      </w:r>
    </w:p>
    <w:p w:rsidR="00412D0B" w:rsidRPr="00455E5D" w:rsidRDefault="00412D0B" w:rsidP="00412D0B">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color w:val="000000" w:themeColor="text1"/>
          <w:sz w:val="28"/>
          <w:szCs w:val="28"/>
          <w:lang w:val="en-US"/>
        </w:rPr>
        <w:t>- I</w:t>
      </w:r>
      <w:r w:rsidR="00725D8A" w:rsidRPr="00455E5D">
        <w:rPr>
          <w:rFonts w:ascii="Times New Roman" w:eastAsia="Times New Roman" w:hAnsi="Times New Roman" w:cs="Times New Roman"/>
          <w:color w:val="000000" w:themeColor="text1"/>
          <w:sz w:val="28"/>
          <w:szCs w:val="28"/>
          <w:lang w:val="en-US"/>
        </w:rPr>
        <w:t>t is impossible to reduce to hours of lectures or practical exercises, abstract work assigned for independent work of students under the guidance of a teacher, since they are clearly fixed hours of advisory work with students;</w:t>
      </w:r>
    </w:p>
    <w:p w:rsidR="00412D0B" w:rsidRPr="00455E5D" w:rsidRDefault="00412D0B" w:rsidP="00412D0B">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color w:val="000000" w:themeColor="text1"/>
          <w:sz w:val="28"/>
          <w:szCs w:val="28"/>
          <w:lang w:val="en-US"/>
        </w:rPr>
        <w:t>- T</w:t>
      </w:r>
      <w:r w:rsidR="00725D8A" w:rsidRPr="00455E5D">
        <w:rPr>
          <w:rFonts w:ascii="Times New Roman" w:eastAsia="Times New Roman" w:hAnsi="Times New Roman" w:cs="Times New Roman"/>
          <w:color w:val="000000" w:themeColor="text1"/>
          <w:sz w:val="28"/>
          <w:szCs w:val="28"/>
          <w:lang w:val="en-US"/>
        </w:rPr>
        <w:t>asks for independent work under the guidance of a teacher should be strictly ranked and differentiated by degree of difficulty.</w:t>
      </w:r>
    </w:p>
    <w:p w:rsidR="00412D0B" w:rsidRPr="00455E5D" w:rsidRDefault="00412D0B" w:rsidP="00412D0B">
      <w:pPr>
        <w:spacing w:after="0"/>
        <w:ind w:firstLine="708"/>
        <w:jc w:val="both"/>
        <w:rPr>
          <w:rFonts w:ascii="Times New Roman" w:eastAsia="Times New Roman" w:hAnsi="Times New Roman" w:cs="Times New Roman"/>
          <w:color w:val="000000" w:themeColor="text1"/>
          <w:sz w:val="28"/>
          <w:szCs w:val="28"/>
          <w:lang w:val="en-US"/>
        </w:rPr>
      </w:pPr>
      <w:r w:rsidRPr="00455E5D">
        <w:rPr>
          <w:rStyle w:val="tlid-translation"/>
          <w:rFonts w:ascii="Times New Roman" w:hAnsi="Times New Roman" w:cs="Times New Roman"/>
          <w:color w:val="000000" w:themeColor="text1"/>
          <w:sz w:val="28"/>
          <w:szCs w:val="28"/>
          <w:lang w:val="en-US"/>
        </w:rPr>
        <w:t>Students’ independent work  with a teacher</w:t>
      </w:r>
      <w:r w:rsidR="00725D8A" w:rsidRPr="00455E5D">
        <w:rPr>
          <w:rFonts w:ascii="Times New Roman" w:eastAsia="Times New Roman" w:hAnsi="Times New Roman" w:cs="Times New Roman"/>
          <w:color w:val="000000" w:themeColor="text1"/>
          <w:sz w:val="28"/>
          <w:szCs w:val="28"/>
          <w:lang w:val="en-US"/>
        </w:rPr>
        <w:t xml:space="preserve">, the purpose of which is the opportunity for a student to get individual advice on the material of the classroom, on the content of additional </w:t>
      </w:r>
      <w:r w:rsidRPr="00455E5D">
        <w:rPr>
          <w:rStyle w:val="tlid-translation"/>
          <w:rFonts w:ascii="Times New Roman" w:hAnsi="Times New Roman" w:cs="Times New Roman"/>
          <w:color w:val="000000" w:themeColor="text1"/>
          <w:sz w:val="28"/>
          <w:szCs w:val="28"/>
          <w:lang w:val="en-US"/>
        </w:rPr>
        <w:t xml:space="preserve">students’ independent work  </w:t>
      </w:r>
      <w:r w:rsidR="00725D8A" w:rsidRPr="00455E5D">
        <w:rPr>
          <w:rFonts w:ascii="Times New Roman" w:eastAsia="Times New Roman" w:hAnsi="Times New Roman" w:cs="Times New Roman"/>
          <w:color w:val="000000" w:themeColor="text1"/>
          <w:sz w:val="28"/>
          <w:szCs w:val="28"/>
          <w:lang w:val="en-US"/>
        </w:rPr>
        <w:t>topics, on the implementation of course projects, examinations, gives the student the opportunity to independently consider the degree of importance and necessity of the material being studied.</w:t>
      </w:r>
    </w:p>
    <w:p w:rsidR="00412D0B" w:rsidRPr="00455E5D" w:rsidRDefault="00725D8A" w:rsidP="00412D0B">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color w:val="000000" w:themeColor="text1"/>
          <w:sz w:val="28"/>
          <w:szCs w:val="28"/>
          <w:lang w:val="en-US"/>
        </w:rPr>
        <w:t xml:space="preserve">The forms of </w:t>
      </w:r>
      <w:r w:rsidR="00412D0B" w:rsidRPr="00455E5D">
        <w:rPr>
          <w:rStyle w:val="tlid-translation"/>
          <w:rFonts w:ascii="Times New Roman" w:hAnsi="Times New Roman" w:cs="Times New Roman"/>
          <w:color w:val="000000" w:themeColor="text1"/>
          <w:sz w:val="28"/>
          <w:szCs w:val="28"/>
          <w:lang w:val="en-US"/>
        </w:rPr>
        <w:t>students’ independent work  with a teacher</w:t>
      </w:r>
      <w:r w:rsidRPr="00455E5D">
        <w:rPr>
          <w:rFonts w:ascii="Times New Roman" w:eastAsia="Times New Roman" w:hAnsi="Times New Roman" w:cs="Times New Roman"/>
          <w:color w:val="000000" w:themeColor="text1"/>
          <w:sz w:val="28"/>
          <w:szCs w:val="28"/>
          <w:lang w:val="en-US"/>
        </w:rPr>
        <w:t>also include:</w:t>
      </w:r>
    </w:p>
    <w:p w:rsidR="00412D0B" w:rsidRPr="00455E5D" w:rsidRDefault="00412D0B" w:rsidP="00412D0B">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b/>
          <w:i/>
          <w:color w:val="000000" w:themeColor="text1"/>
          <w:sz w:val="28"/>
          <w:szCs w:val="28"/>
          <w:lang w:val="en-US"/>
        </w:rPr>
        <w:t>I</w:t>
      </w:r>
      <w:r w:rsidR="00725D8A" w:rsidRPr="00455E5D">
        <w:rPr>
          <w:rFonts w:ascii="Times New Roman" w:eastAsia="Times New Roman" w:hAnsi="Times New Roman" w:cs="Times New Roman"/>
          <w:b/>
          <w:i/>
          <w:color w:val="000000" w:themeColor="text1"/>
          <w:sz w:val="28"/>
          <w:szCs w:val="28"/>
          <w:lang w:val="en-US"/>
        </w:rPr>
        <w:t>ndividual lessons</w:t>
      </w:r>
      <w:r w:rsidR="00725D8A" w:rsidRPr="00455E5D">
        <w:rPr>
          <w:rFonts w:ascii="Times New Roman" w:eastAsia="Times New Roman" w:hAnsi="Times New Roman" w:cs="Times New Roman"/>
          <w:color w:val="000000" w:themeColor="text1"/>
          <w:sz w:val="28"/>
          <w:szCs w:val="28"/>
          <w:lang w:val="en-US"/>
        </w:rPr>
        <w:t xml:space="preserve"> - consultations, interactive presentation in front of the group, compilation of questions and tests on the topic studied (“question cap”), </w:t>
      </w:r>
      <w:r w:rsidR="00725D8A" w:rsidRPr="00455E5D">
        <w:rPr>
          <w:rFonts w:ascii="Times New Roman" w:eastAsia="Times New Roman" w:hAnsi="Times New Roman" w:cs="Times New Roman"/>
          <w:color w:val="000000" w:themeColor="text1"/>
          <w:sz w:val="28"/>
          <w:szCs w:val="28"/>
          <w:lang w:val="en-US"/>
        </w:rPr>
        <w:lastRenderedPageBreak/>
        <w:t>solving simulated situations, referencing, annotating monographs, analysis of periodicals in matters of state and law other problems of the course under study).</w:t>
      </w:r>
    </w:p>
    <w:p w:rsidR="00412D0B" w:rsidRPr="00455E5D" w:rsidRDefault="00725D8A" w:rsidP="00412D0B">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color w:val="000000" w:themeColor="text1"/>
          <w:sz w:val="28"/>
          <w:szCs w:val="28"/>
          <w:lang w:val="en-US"/>
        </w:rPr>
        <w:t xml:space="preserve">Of the many methods and forms of conducting </w:t>
      </w:r>
      <w:r w:rsidR="00412D0B" w:rsidRPr="00455E5D">
        <w:rPr>
          <w:rStyle w:val="tlid-translation"/>
          <w:rFonts w:ascii="Times New Roman" w:hAnsi="Times New Roman" w:cs="Times New Roman"/>
          <w:color w:val="000000" w:themeColor="text1"/>
          <w:sz w:val="28"/>
          <w:szCs w:val="28"/>
          <w:lang w:val="en-US"/>
        </w:rPr>
        <w:t>students’ independent work  with a teacher</w:t>
      </w:r>
      <w:r w:rsidRPr="00455E5D">
        <w:rPr>
          <w:rFonts w:ascii="Times New Roman" w:eastAsia="Times New Roman" w:hAnsi="Times New Roman" w:cs="Times New Roman"/>
          <w:color w:val="000000" w:themeColor="text1"/>
          <w:sz w:val="28"/>
          <w:szCs w:val="28"/>
          <w:lang w:val="en-US"/>
        </w:rPr>
        <w:t xml:space="preserve">, it is preferable to refer to the research component of independent work. The format of </w:t>
      </w:r>
      <w:r w:rsidR="00412D0B" w:rsidRPr="00455E5D">
        <w:rPr>
          <w:rStyle w:val="tlid-translation"/>
          <w:rFonts w:ascii="Times New Roman" w:hAnsi="Times New Roman" w:cs="Times New Roman"/>
          <w:color w:val="000000" w:themeColor="text1"/>
          <w:sz w:val="28"/>
          <w:szCs w:val="28"/>
          <w:lang w:val="en-US"/>
        </w:rPr>
        <w:t>students’ independent work  with a teacher</w:t>
      </w:r>
      <w:r w:rsidRPr="00455E5D">
        <w:rPr>
          <w:rFonts w:ascii="Times New Roman" w:eastAsia="Times New Roman" w:hAnsi="Times New Roman" w:cs="Times New Roman"/>
          <w:color w:val="000000" w:themeColor="text1"/>
          <w:sz w:val="28"/>
          <w:szCs w:val="28"/>
          <w:lang w:val="en-US"/>
        </w:rPr>
        <w:t>may include visits to enterprises and organizations. Students can independently get acquainted with their structure and mechanism of work.</w:t>
      </w:r>
    </w:p>
    <w:p w:rsidR="00412D0B" w:rsidRPr="00455E5D" w:rsidRDefault="00725D8A" w:rsidP="00412D0B">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color w:val="000000" w:themeColor="text1"/>
          <w:sz w:val="28"/>
          <w:szCs w:val="28"/>
          <w:lang w:val="en-US"/>
        </w:rPr>
        <w:t xml:space="preserve">One of the forms of </w:t>
      </w:r>
      <w:r w:rsidR="00412D0B" w:rsidRPr="00455E5D">
        <w:rPr>
          <w:rStyle w:val="tlid-translation"/>
          <w:rFonts w:ascii="Times New Roman" w:hAnsi="Times New Roman" w:cs="Times New Roman"/>
          <w:color w:val="000000" w:themeColor="text1"/>
          <w:sz w:val="28"/>
          <w:szCs w:val="28"/>
          <w:lang w:val="en-US"/>
        </w:rPr>
        <w:t>students’ independent work  with a teacher</w:t>
      </w:r>
      <w:r w:rsidRPr="00455E5D">
        <w:rPr>
          <w:rFonts w:ascii="Times New Roman" w:eastAsia="Times New Roman" w:hAnsi="Times New Roman" w:cs="Times New Roman"/>
          <w:color w:val="000000" w:themeColor="text1"/>
          <w:sz w:val="28"/>
          <w:szCs w:val="28"/>
          <w:lang w:val="en-US"/>
        </w:rPr>
        <w:t xml:space="preserve">can be a lesson using case technology. In this new active form of classes </w:t>
      </w:r>
      <w:r w:rsidR="00412D0B" w:rsidRPr="00455E5D">
        <w:rPr>
          <w:rStyle w:val="tlid-translation"/>
          <w:rFonts w:ascii="Times New Roman" w:hAnsi="Times New Roman" w:cs="Times New Roman"/>
          <w:color w:val="000000" w:themeColor="text1"/>
          <w:sz w:val="28"/>
          <w:szCs w:val="28"/>
          <w:lang w:val="en-US"/>
        </w:rPr>
        <w:t>students’ independent work  with a teacher</w:t>
      </w:r>
      <w:r w:rsidRPr="00455E5D">
        <w:rPr>
          <w:rFonts w:ascii="Times New Roman" w:eastAsia="Times New Roman" w:hAnsi="Times New Roman" w:cs="Times New Roman"/>
          <w:color w:val="000000" w:themeColor="text1"/>
          <w:sz w:val="28"/>
          <w:szCs w:val="28"/>
          <w:lang w:val="en-US"/>
        </w:rPr>
        <w:t xml:space="preserve">the role of the teacher as a connoisseur of the discipline, teacher and psychologist, organizer and methodologist, experimenter, game technician and director of the business game, etc. is important. Requirements to the teacher, his pedagogical skills, ingenuity, individualization of tasks and systematic consultations are increasing. </w:t>
      </w:r>
    </w:p>
    <w:p w:rsidR="00412D0B" w:rsidRPr="00455E5D" w:rsidRDefault="00725D8A" w:rsidP="00412D0B">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color w:val="000000" w:themeColor="text1"/>
          <w:sz w:val="28"/>
          <w:szCs w:val="28"/>
          <w:lang w:val="en-US"/>
        </w:rPr>
        <w:t>The volume of individual work of a teacher with students, the volume and number of consultations of subgroups and individual students increase significantly; a systematic form of consultation appears, such as consultations to prepare for each presentation. The quality of students' training is also increasing, not only for the discipline as a whole, but also for each lesson, individual lessons. The responsibility of students for their preparation and execution of the task is growing.</w:t>
      </w:r>
    </w:p>
    <w:p w:rsidR="00ED1AB1" w:rsidRPr="00455E5D" w:rsidRDefault="00725D8A" w:rsidP="00412D0B">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color w:val="000000" w:themeColor="text1"/>
          <w:sz w:val="28"/>
          <w:szCs w:val="28"/>
          <w:lang w:val="en-US"/>
        </w:rPr>
        <w:t xml:space="preserve">In the context of the discussion of independent work (meaning the </w:t>
      </w:r>
      <w:r w:rsidR="00412D0B" w:rsidRPr="00455E5D">
        <w:rPr>
          <w:rFonts w:ascii="Times New Roman" w:eastAsia="Times New Roman" w:hAnsi="Times New Roman" w:cs="Times New Roman"/>
          <w:color w:val="000000" w:themeColor="text1"/>
          <w:sz w:val="28"/>
          <w:szCs w:val="28"/>
          <w:lang w:val="en-US"/>
        </w:rPr>
        <w:t>S</w:t>
      </w:r>
      <w:r w:rsidRPr="00455E5D">
        <w:rPr>
          <w:rFonts w:ascii="Times New Roman" w:eastAsia="Times New Roman" w:hAnsi="Times New Roman" w:cs="Times New Roman"/>
          <w:color w:val="000000" w:themeColor="text1"/>
          <w:sz w:val="28"/>
          <w:szCs w:val="28"/>
          <w:lang w:val="en-US"/>
        </w:rPr>
        <w:t xml:space="preserve">IW and </w:t>
      </w:r>
      <w:r w:rsidR="00412D0B" w:rsidRPr="00455E5D">
        <w:rPr>
          <w:rFonts w:ascii="Times New Roman" w:eastAsia="Times New Roman" w:hAnsi="Times New Roman" w:cs="Times New Roman"/>
          <w:color w:val="000000" w:themeColor="text1"/>
          <w:sz w:val="28"/>
          <w:szCs w:val="28"/>
          <w:lang w:val="en-US"/>
        </w:rPr>
        <w:t>S</w:t>
      </w:r>
      <w:r w:rsidRPr="00455E5D">
        <w:rPr>
          <w:rFonts w:ascii="Times New Roman" w:eastAsia="Times New Roman" w:hAnsi="Times New Roman" w:cs="Times New Roman"/>
          <w:color w:val="000000" w:themeColor="text1"/>
          <w:sz w:val="28"/>
          <w:szCs w:val="28"/>
          <w:lang w:val="en-US"/>
        </w:rPr>
        <w:t>IWT), the problem of computerization of the learning process is also very relevant. Thus, having the opportunity to study in advance the necessary material and prepare for classes, students more actively engage in discussion, reasonably and convincingly conduct a dialogue, analyze situations, defend their position in class.</w:t>
      </w:r>
    </w:p>
    <w:p w:rsidR="00ED1AB1" w:rsidRPr="00455E5D" w:rsidRDefault="00725D8A" w:rsidP="00412D0B">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color w:val="000000" w:themeColor="text1"/>
          <w:sz w:val="28"/>
          <w:szCs w:val="28"/>
          <w:lang w:val="en-US"/>
        </w:rPr>
        <w:t>In order for the student to successfully cope with the tasks assigned to him, the teacher must gradually, with the help of various teaching materials, bring him to the creative level.</w:t>
      </w:r>
    </w:p>
    <w:p w:rsidR="00ED1AB1" w:rsidRPr="00455E5D" w:rsidRDefault="00725D8A" w:rsidP="00412D0B">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color w:val="000000" w:themeColor="text1"/>
          <w:sz w:val="28"/>
          <w:szCs w:val="28"/>
          <w:lang w:val="en-US"/>
        </w:rPr>
        <w:t xml:space="preserve">Activation of students' independent work contributes to the expansion and consolidation of educational material, the acquisition of new professional knowledge, the formation of practical skills. Independent work contributes to the development of student skills in working with scientific literature and information resources. </w:t>
      </w:r>
    </w:p>
    <w:p w:rsidR="00ED1AB1" w:rsidRPr="00455E5D" w:rsidRDefault="00725D8A" w:rsidP="00412D0B">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color w:val="000000" w:themeColor="text1"/>
          <w:sz w:val="28"/>
          <w:szCs w:val="28"/>
          <w:lang w:val="en-US"/>
        </w:rPr>
        <w:t xml:space="preserve">Of particular importance in the organization of independent work in the credit system of education is the motivation of students to self-study. In addition to the traditional forms of organization of independent work, you can use such as: </w:t>
      </w:r>
      <w:r w:rsidRPr="00455E5D">
        <w:rPr>
          <w:rFonts w:ascii="Times New Roman" w:eastAsia="Times New Roman" w:hAnsi="Times New Roman" w:cs="Times New Roman"/>
          <w:color w:val="000000" w:themeColor="text1"/>
          <w:sz w:val="28"/>
          <w:szCs w:val="28"/>
          <w:lang w:val="en-US"/>
        </w:rPr>
        <w:lastRenderedPageBreak/>
        <w:t>preparing for a business game, debates; student review by students; compilation of glossaries; preparation and writing of scientific reviews, articles.</w:t>
      </w:r>
    </w:p>
    <w:p w:rsidR="00CD3257" w:rsidRPr="00455E5D" w:rsidRDefault="00725D8A" w:rsidP="00CD3257">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color w:val="000000" w:themeColor="text1"/>
          <w:sz w:val="28"/>
          <w:szCs w:val="28"/>
          <w:lang w:val="en-US"/>
        </w:rPr>
        <w:t>Independent work in higher education is a specific means of organizing and managing independent activity of students in the educational process, a means of self-organization and self-discipline of students in mastering the methods of professional activity.</w:t>
      </w:r>
    </w:p>
    <w:p w:rsidR="00CD3257" w:rsidRPr="00455E5D" w:rsidRDefault="00CD3257" w:rsidP="00CD3257">
      <w:pPr>
        <w:spacing w:after="0"/>
        <w:ind w:firstLine="708"/>
        <w:jc w:val="both"/>
        <w:rPr>
          <w:rFonts w:ascii="Times New Roman" w:eastAsia="ArialMT" w:hAnsi="Times New Roman" w:cs="Times New Roman"/>
          <w:color w:val="000000" w:themeColor="text1"/>
          <w:sz w:val="28"/>
          <w:szCs w:val="28"/>
          <w:lang w:val="en-US"/>
        </w:rPr>
      </w:pPr>
      <w:r w:rsidRPr="00455E5D">
        <w:rPr>
          <w:rFonts w:ascii="Times New Roman" w:eastAsia="ArialMT" w:hAnsi="Times New Roman" w:cs="Times New Roman"/>
          <w:color w:val="000000" w:themeColor="text1"/>
          <w:sz w:val="28"/>
          <w:szCs w:val="28"/>
          <w:lang w:val="en-US"/>
        </w:rPr>
        <w:t>One of the main tendencies of modern education is a transition from the knowledge model of a specialist to the competency model, which implies acquisition of the integrative skills for solving the problems that emerge during implementation of the interdisciplinary practical tasks of a future profession. Such skills include the abilities of independently acquiring and improving knowledge.</w:t>
      </w:r>
    </w:p>
    <w:p w:rsidR="00CD3257" w:rsidRPr="00455E5D" w:rsidRDefault="00CD3257" w:rsidP="00CD3257">
      <w:pPr>
        <w:spacing w:after="0"/>
        <w:ind w:firstLine="708"/>
        <w:jc w:val="both"/>
        <w:rPr>
          <w:rFonts w:ascii="Times New Roman" w:eastAsia="ArialMT" w:hAnsi="Times New Roman" w:cs="Times New Roman"/>
          <w:color w:val="000000" w:themeColor="text1"/>
          <w:sz w:val="28"/>
          <w:szCs w:val="28"/>
          <w:lang w:val="en-US"/>
        </w:rPr>
      </w:pPr>
      <w:r w:rsidRPr="00455E5D">
        <w:rPr>
          <w:rFonts w:ascii="Times New Roman" w:eastAsia="ArialMT" w:hAnsi="Times New Roman" w:cs="Times New Roman"/>
          <w:color w:val="000000" w:themeColor="text1"/>
          <w:sz w:val="28"/>
          <w:szCs w:val="28"/>
          <w:lang w:val="en-US"/>
        </w:rPr>
        <w:t>An experience of teaching at the department of “clinical psychology” helped me to identify the following problems that students face during math classes: (a) an insufficient level of school preparation for the classes of advanced mathematics, for while entering the higher educational establishment of medical profile the students do not need to additionally improve their knowledge in this subject; (b) the lack of students’ understanding of the importance of mathematics and mathematical methods of research in their future profession of a clinical psychologist and, consequently, the lack of motivation for learning this subject.</w:t>
      </w:r>
    </w:p>
    <w:p w:rsidR="00CD3257" w:rsidRPr="00455E5D" w:rsidRDefault="00CD3257" w:rsidP="00CD3257">
      <w:pPr>
        <w:spacing w:after="0"/>
        <w:ind w:firstLine="708"/>
        <w:jc w:val="both"/>
        <w:rPr>
          <w:rFonts w:ascii="Times New Roman" w:eastAsia="ArialMT" w:hAnsi="Times New Roman" w:cs="Times New Roman"/>
          <w:color w:val="000000" w:themeColor="text1"/>
          <w:sz w:val="28"/>
          <w:szCs w:val="28"/>
          <w:lang w:val="en-US"/>
        </w:rPr>
      </w:pPr>
      <w:r w:rsidRPr="00455E5D">
        <w:rPr>
          <w:rFonts w:ascii="Times New Roman" w:eastAsia="ArialMT" w:hAnsi="Times New Roman" w:cs="Times New Roman"/>
          <w:color w:val="000000" w:themeColor="text1"/>
          <w:sz w:val="28"/>
          <w:szCs w:val="28"/>
          <w:lang w:val="en-US"/>
        </w:rPr>
        <w:t xml:space="preserve">One of the ways of overcoming this situation is activation of independent work by the first-year students. This experience has shown their inability to work independently. The lack of these abilities in the first year is more often compensated by the certain school stock of knowledge, however, as times goes on and the acquired material becomes more complicated and the students are exposed to different kinds of independent work that requires creativity, this stock then becomes insufficient. In the modern pedagogical practice the independent work of students is represented by the unity of interrelated forms: (1) independent work in the classroom, performed under the direct guidance of a teacher; (2) out-of class independent work; (3) creative work, including research. </w:t>
      </w:r>
    </w:p>
    <w:p w:rsidR="00CD3257" w:rsidRPr="00455E5D" w:rsidRDefault="00CD3257" w:rsidP="00CD3257">
      <w:pPr>
        <w:spacing w:after="0"/>
        <w:ind w:firstLine="708"/>
        <w:jc w:val="both"/>
        <w:rPr>
          <w:rFonts w:ascii="Times New Roman" w:eastAsia="ArialMT" w:hAnsi="Times New Roman" w:cs="Times New Roman"/>
          <w:color w:val="000000" w:themeColor="text1"/>
          <w:sz w:val="28"/>
          <w:szCs w:val="28"/>
          <w:lang w:val="en-US"/>
        </w:rPr>
      </w:pPr>
      <w:r w:rsidRPr="00455E5D">
        <w:rPr>
          <w:rFonts w:ascii="Times New Roman" w:eastAsia="ArialMT" w:hAnsi="Times New Roman" w:cs="Times New Roman"/>
          <w:color w:val="000000" w:themeColor="text1"/>
          <w:sz w:val="28"/>
          <w:szCs w:val="28"/>
          <w:lang w:val="en-US"/>
        </w:rPr>
        <w:t xml:space="preserve">As per SES requirements, a huge amount of time is set aside for out of-class independent work, and this time has to be effectively used in order to achieve the purposes in learning a discipline. Out-of-class independent work offers wide opportunities for a student’s independence improvement, as it is not limited by the frameworks of the class time, helps to realize various creative goals, stimulates a cognitive interest and, consequently, forms a steady motivation for the educational process. The main objectives of a teacher in organizing the out-of-class student work are: (a) to create in the process of teaching the conditions for the development of students’ minds nd intellectual initiative; (b) to teach them to consciously and independently find and use the necessary data, working first with </w:t>
      </w:r>
      <w:r w:rsidRPr="00455E5D">
        <w:rPr>
          <w:rFonts w:ascii="Times New Roman" w:eastAsia="ArialMT" w:hAnsi="Times New Roman" w:cs="Times New Roman"/>
          <w:color w:val="000000" w:themeColor="text1"/>
          <w:sz w:val="28"/>
          <w:szCs w:val="28"/>
          <w:lang w:val="en-US"/>
        </w:rPr>
        <w:lastRenderedPageBreak/>
        <w:t>learning materials and further with scientific information; (c) to form the basis for their self-organization and self-upbringing; (d) to impart them the skills of cognitive activity and self-education; (e) to develop their best qualities of a specialist and professional.</w:t>
      </w:r>
    </w:p>
    <w:p w:rsidR="00CD3257" w:rsidRPr="00455E5D" w:rsidRDefault="00CD3257" w:rsidP="00CD3257">
      <w:pPr>
        <w:spacing w:after="0"/>
        <w:ind w:firstLine="708"/>
        <w:jc w:val="both"/>
        <w:rPr>
          <w:rFonts w:ascii="Times New Roman" w:eastAsia="ArialMT" w:hAnsi="Times New Roman" w:cs="Times New Roman"/>
          <w:color w:val="000000" w:themeColor="text1"/>
          <w:sz w:val="28"/>
          <w:szCs w:val="28"/>
          <w:lang w:val="en-US"/>
        </w:rPr>
      </w:pPr>
      <w:r w:rsidRPr="00455E5D">
        <w:rPr>
          <w:rFonts w:ascii="Times New Roman" w:eastAsia="ArialMT" w:hAnsi="Times New Roman" w:cs="Times New Roman"/>
          <w:color w:val="000000" w:themeColor="text1"/>
          <w:sz w:val="28"/>
          <w:szCs w:val="28"/>
          <w:lang w:val="en-US"/>
        </w:rPr>
        <w:t>We use the following kinds of out-of-class independent student work for math studies at the Department of Clinical Psychology: Preparation of glossaries on the acquired material of the lectures: the glossaries are developed by every student while acquiring the materials of the lectures as a part of preparation for the practical classes. At the first courses the tendency is strong to mechanically remember the material with some elements of understanding. A composition of the glossaries enables comprehension of the theoretical material, formation of abilities to identify the main idea, and to briefly and clearly outline the main thoughts of a text.</w:t>
      </w:r>
    </w:p>
    <w:p w:rsidR="00CD3257" w:rsidRPr="00455E5D" w:rsidRDefault="00CD3257" w:rsidP="00CD3257">
      <w:pPr>
        <w:spacing w:after="0"/>
        <w:ind w:firstLine="708"/>
        <w:jc w:val="both"/>
        <w:rPr>
          <w:rFonts w:ascii="Times New Roman" w:eastAsia="ArialMT" w:hAnsi="Times New Roman" w:cs="Times New Roman"/>
          <w:color w:val="000000" w:themeColor="text1"/>
          <w:sz w:val="28"/>
          <w:szCs w:val="28"/>
          <w:lang w:val="en-US"/>
        </w:rPr>
      </w:pPr>
      <w:r w:rsidRPr="00455E5D">
        <w:rPr>
          <w:rFonts w:ascii="Times New Roman" w:eastAsia="ArialMT" w:hAnsi="Times New Roman" w:cs="Times New Roman"/>
          <w:color w:val="000000" w:themeColor="text1"/>
          <w:sz w:val="28"/>
          <w:szCs w:val="28"/>
          <w:lang w:val="en-US"/>
        </w:rPr>
        <w:t xml:space="preserve">The learned material is absorbed very deeply, and the students change their attitude to the lectures as without knowing the theory of a subject, without good notes, it is hard to expect success at solving practical tasks; </w:t>
      </w:r>
    </w:p>
    <w:p w:rsidR="00CD3257" w:rsidRPr="00455E5D" w:rsidRDefault="00CD3257" w:rsidP="00CD3257">
      <w:pPr>
        <w:spacing w:after="0"/>
        <w:ind w:firstLine="708"/>
        <w:jc w:val="both"/>
        <w:rPr>
          <w:rFonts w:ascii="Times New Roman" w:eastAsia="ArialMT" w:hAnsi="Times New Roman" w:cs="Times New Roman"/>
          <w:color w:val="000000" w:themeColor="text1"/>
          <w:sz w:val="28"/>
          <w:szCs w:val="28"/>
          <w:lang w:val="en-US"/>
        </w:rPr>
      </w:pPr>
      <w:r w:rsidRPr="00455E5D">
        <w:rPr>
          <w:rFonts w:ascii="Times New Roman" w:eastAsia="ArialMT" w:hAnsi="Times New Roman" w:cs="Times New Roman"/>
          <w:color w:val="000000" w:themeColor="text1"/>
          <w:sz w:val="28"/>
          <w:szCs w:val="28"/>
          <w:lang w:val="en-US"/>
        </w:rPr>
        <w:t>The development of logical schemes of the knowledge base on the learned topic: the logical scheme is composed as a graph that contains the key notions of the topic and reflects the meaning relations between them and integration with other topics and chapters. Implementation of such exercises helps students to see the place of the given chapter among the previously studied ones, prepares them for learning new material, forms an integral view of the learned discipline, and develops the skills of logical search and analysis of material that are necessary for solving the professional problem tasks of a future clinical psychologist;</w:t>
      </w:r>
    </w:p>
    <w:p w:rsidR="00CD3257" w:rsidRPr="00455E5D" w:rsidRDefault="00CD3257" w:rsidP="00CD3257">
      <w:pPr>
        <w:spacing w:after="0"/>
        <w:ind w:firstLine="708"/>
        <w:jc w:val="both"/>
        <w:rPr>
          <w:rFonts w:ascii="Times New Roman" w:eastAsia="ArialMT" w:hAnsi="Times New Roman" w:cs="Times New Roman"/>
          <w:color w:val="000000" w:themeColor="text1"/>
          <w:sz w:val="28"/>
          <w:szCs w:val="28"/>
          <w:lang w:val="en-US"/>
        </w:rPr>
      </w:pPr>
      <w:r w:rsidRPr="00455E5D">
        <w:rPr>
          <w:rFonts w:ascii="Times New Roman" w:eastAsia="ArialMT" w:hAnsi="Times New Roman" w:cs="Times New Roman"/>
          <w:color w:val="000000" w:themeColor="text1"/>
          <w:sz w:val="28"/>
          <w:szCs w:val="28"/>
          <w:lang w:val="en-US"/>
        </w:rPr>
        <w:t xml:space="preserve">The preparation of reports on a free topic regarding the relations between psychology and math: an essential part of training of an adequate psychologist is not only study of experimental psychology, but also of mathematic methods of psychological research, however, the long-term (1 and 2 courses) and the deep learning of mathematics is a complete surprise for first-year-students. </w:t>
      </w:r>
    </w:p>
    <w:p w:rsidR="00CD3257" w:rsidRPr="00455E5D" w:rsidRDefault="00CD3257" w:rsidP="00CD3257">
      <w:pPr>
        <w:spacing w:after="0"/>
        <w:ind w:firstLine="708"/>
        <w:jc w:val="both"/>
        <w:rPr>
          <w:rFonts w:ascii="Times New Roman" w:eastAsia="ArialMT" w:hAnsi="Times New Roman" w:cs="Times New Roman"/>
          <w:color w:val="000000" w:themeColor="text1"/>
          <w:sz w:val="28"/>
          <w:szCs w:val="28"/>
          <w:lang w:val="en-US"/>
        </w:rPr>
      </w:pPr>
      <w:r w:rsidRPr="00455E5D">
        <w:rPr>
          <w:rFonts w:ascii="Times New Roman" w:eastAsia="ArialMT" w:hAnsi="Times New Roman" w:cs="Times New Roman"/>
          <w:color w:val="000000" w:themeColor="text1"/>
          <w:sz w:val="28"/>
          <w:szCs w:val="28"/>
          <w:lang w:val="en-US"/>
        </w:rPr>
        <w:t xml:space="preserve">Students often doubt the necessity of learning mathematical methods and fear the inevitable prospect of their usage, which negatively affects their general motivation for learning. </w:t>
      </w:r>
    </w:p>
    <w:p w:rsidR="00CD3257" w:rsidRPr="00455E5D" w:rsidRDefault="00CD3257" w:rsidP="00CD3257">
      <w:pPr>
        <w:spacing w:after="0"/>
        <w:ind w:firstLine="708"/>
        <w:jc w:val="both"/>
        <w:rPr>
          <w:rFonts w:ascii="Times New Roman" w:eastAsia="ArialMT" w:hAnsi="Times New Roman" w:cs="Times New Roman"/>
          <w:color w:val="000000" w:themeColor="text1"/>
          <w:sz w:val="28"/>
          <w:szCs w:val="28"/>
          <w:lang w:val="en-US"/>
        </w:rPr>
      </w:pPr>
      <w:r w:rsidRPr="00455E5D">
        <w:rPr>
          <w:rFonts w:ascii="Times New Roman" w:eastAsia="ArialMT" w:hAnsi="Times New Roman" w:cs="Times New Roman"/>
          <w:color w:val="000000" w:themeColor="text1"/>
          <w:sz w:val="28"/>
          <w:szCs w:val="28"/>
          <w:lang w:val="en-US"/>
        </w:rPr>
        <w:t>A study of different investigations devoted to the question of interrelations between mathematics and psychology and acquaintance with the works of competent scholars enables recognition of the importance of the subject in the future professional activity and raises interest in learning, the result of which is acquisition of the subject;</w:t>
      </w:r>
    </w:p>
    <w:p w:rsidR="00CD3257" w:rsidRPr="00455E5D" w:rsidRDefault="00CD3257" w:rsidP="00CD3257">
      <w:pPr>
        <w:spacing w:after="0"/>
        <w:ind w:firstLine="708"/>
        <w:jc w:val="both"/>
        <w:rPr>
          <w:rFonts w:ascii="Times New Roman" w:eastAsia="ArialMT" w:hAnsi="Times New Roman" w:cs="Times New Roman"/>
          <w:color w:val="000000" w:themeColor="text1"/>
          <w:sz w:val="28"/>
          <w:szCs w:val="28"/>
          <w:lang w:val="en-US"/>
        </w:rPr>
      </w:pPr>
      <w:r w:rsidRPr="00455E5D">
        <w:rPr>
          <w:rFonts w:ascii="Times New Roman" w:eastAsia="ArialMT" w:hAnsi="Times New Roman" w:cs="Times New Roman"/>
          <w:color w:val="000000" w:themeColor="text1"/>
          <w:sz w:val="28"/>
          <w:szCs w:val="28"/>
          <w:lang w:val="en-US"/>
        </w:rPr>
        <w:t>The development and formatting of the illustrations for the solution of problems in statistical data processing with the help of MS Excel: this type of out-</w:t>
      </w:r>
      <w:r w:rsidRPr="00455E5D">
        <w:rPr>
          <w:rFonts w:ascii="Times New Roman" w:eastAsia="ArialMT" w:hAnsi="Times New Roman" w:cs="Times New Roman"/>
          <w:color w:val="000000" w:themeColor="text1"/>
          <w:sz w:val="28"/>
          <w:szCs w:val="28"/>
          <w:lang w:val="en-US"/>
        </w:rPr>
        <w:lastRenderedPageBreak/>
        <w:t xml:space="preserve">of-class independent work is offered to students in the second year along with the study of different methods of comparison and interpretation of sample data. </w:t>
      </w:r>
    </w:p>
    <w:p w:rsidR="00CD3257" w:rsidRPr="00455E5D" w:rsidRDefault="00CD3257" w:rsidP="00CD3257">
      <w:pPr>
        <w:spacing w:after="0"/>
        <w:ind w:firstLine="708"/>
        <w:jc w:val="both"/>
        <w:rPr>
          <w:rFonts w:ascii="Times New Roman" w:eastAsia="ArialMT" w:hAnsi="Times New Roman" w:cs="Times New Roman"/>
          <w:color w:val="000000" w:themeColor="text1"/>
          <w:sz w:val="28"/>
          <w:szCs w:val="28"/>
          <w:lang w:val="en-US"/>
        </w:rPr>
      </w:pPr>
      <w:r w:rsidRPr="00455E5D">
        <w:rPr>
          <w:rFonts w:ascii="Times New Roman" w:eastAsia="ArialMT" w:hAnsi="Times New Roman" w:cs="Times New Roman"/>
          <w:color w:val="000000" w:themeColor="text1"/>
          <w:sz w:val="28"/>
          <w:szCs w:val="28"/>
          <w:lang w:val="en-US"/>
        </w:rPr>
        <w:t>When developing exercises the teacher takes into account the individual features of each student, his\her level of skills in informatics, and the students’ interest in this or that field. Such exercises fill the out-of class independent work of students with a creative element and enable development of creative thinking and an ability to solve non-standard problems.</w:t>
      </w:r>
    </w:p>
    <w:p w:rsidR="00CD3257" w:rsidRPr="00455E5D" w:rsidRDefault="00CD3257" w:rsidP="00CD3257">
      <w:pPr>
        <w:spacing w:after="0"/>
        <w:ind w:firstLine="708"/>
        <w:jc w:val="both"/>
        <w:rPr>
          <w:rFonts w:ascii="Times New Roman" w:eastAsia="ArialMT" w:hAnsi="Times New Roman" w:cs="Times New Roman"/>
          <w:color w:val="000000" w:themeColor="text1"/>
          <w:sz w:val="28"/>
          <w:szCs w:val="28"/>
          <w:lang w:val="en-US"/>
        </w:rPr>
      </w:pPr>
      <w:r w:rsidRPr="00455E5D">
        <w:rPr>
          <w:rFonts w:ascii="Times New Roman" w:eastAsia="ArialMT" w:hAnsi="Times New Roman" w:cs="Times New Roman"/>
          <w:color w:val="000000" w:themeColor="text1"/>
          <w:sz w:val="28"/>
          <w:szCs w:val="28"/>
          <w:lang w:val="en-US"/>
        </w:rPr>
        <w:t>Therefore, out-of-class independent student work helps to effectively organize the educational process while learning mathematics, enables improvement</w:t>
      </w:r>
    </w:p>
    <w:p w:rsidR="00CD3257" w:rsidRPr="00455E5D" w:rsidRDefault="00CD3257" w:rsidP="00CD3257">
      <w:pPr>
        <w:autoSpaceDE w:val="0"/>
        <w:autoSpaceDN w:val="0"/>
        <w:adjustRightInd w:val="0"/>
        <w:spacing w:after="0"/>
        <w:jc w:val="both"/>
        <w:rPr>
          <w:rFonts w:ascii="Times New Roman" w:eastAsia="ArialMT" w:hAnsi="Times New Roman" w:cs="Times New Roman"/>
          <w:color w:val="000000" w:themeColor="text1"/>
          <w:sz w:val="28"/>
          <w:szCs w:val="28"/>
          <w:lang w:val="en-US"/>
        </w:rPr>
      </w:pPr>
      <w:r w:rsidRPr="00455E5D">
        <w:rPr>
          <w:rFonts w:ascii="Times New Roman" w:eastAsia="ArialMT" w:hAnsi="Times New Roman" w:cs="Times New Roman"/>
          <w:color w:val="000000" w:themeColor="text1"/>
          <w:sz w:val="28"/>
          <w:szCs w:val="28"/>
          <w:lang w:val="en-US"/>
        </w:rPr>
        <w:t>of the student’s cognitive activity, strengthens the inner motivation for the process of study, develops the skills of creative problem solving when learning profile disciplines at senior courses, and creates conditions for self-development and self-improvement in future professional activity.</w:t>
      </w:r>
    </w:p>
    <w:p w:rsidR="00725D8A" w:rsidRPr="00455E5D" w:rsidRDefault="00725D8A" w:rsidP="00CD3257">
      <w:pPr>
        <w:autoSpaceDE w:val="0"/>
        <w:autoSpaceDN w:val="0"/>
        <w:adjustRightInd w:val="0"/>
        <w:spacing w:after="0"/>
        <w:jc w:val="both"/>
        <w:rPr>
          <w:rStyle w:val="tlid-translation"/>
          <w:rFonts w:ascii="Times New Roman" w:hAnsi="Times New Roman" w:cs="Times New Roman"/>
          <w:color w:val="000000" w:themeColor="text1"/>
          <w:sz w:val="28"/>
          <w:szCs w:val="28"/>
          <w:lang w:val="en-US"/>
        </w:rPr>
      </w:pPr>
    </w:p>
    <w:p w:rsidR="00ED1AB1" w:rsidRPr="00455E5D" w:rsidRDefault="00AF3B75" w:rsidP="00ED1AB1">
      <w:pPr>
        <w:spacing w:after="0"/>
        <w:ind w:firstLine="708"/>
        <w:jc w:val="both"/>
        <w:rPr>
          <w:rFonts w:ascii="Times New Roman" w:eastAsia="Times New Roman" w:hAnsi="Times New Roman" w:cs="Times New Roman"/>
          <w:b/>
          <w:color w:val="000000" w:themeColor="text1"/>
          <w:sz w:val="28"/>
          <w:szCs w:val="28"/>
          <w:lang w:val="en-US"/>
        </w:rPr>
      </w:pPr>
      <w:r w:rsidRPr="00455E5D">
        <w:rPr>
          <w:rFonts w:ascii="Times New Roman" w:eastAsia="Times New Roman" w:hAnsi="Times New Roman" w:cs="Times New Roman"/>
          <w:b/>
          <w:color w:val="000000" w:themeColor="text1"/>
          <w:sz w:val="28"/>
          <w:szCs w:val="28"/>
          <w:lang w:val="en-US"/>
        </w:rPr>
        <w:t>3. INTRODUCTION</w:t>
      </w:r>
    </w:p>
    <w:p w:rsidR="00ED1AB1" w:rsidRPr="00455E5D" w:rsidRDefault="00AF3B75" w:rsidP="00ED1AB1">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color w:val="000000" w:themeColor="text1"/>
          <w:sz w:val="28"/>
          <w:szCs w:val="28"/>
          <w:lang w:val="en-US"/>
        </w:rPr>
        <w:t>Guidelines for the organization of independent work of students in the discipline "</w:t>
      </w:r>
      <w:r w:rsidR="000D625F" w:rsidRPr="000D625F">
        <w:rPr>
          <w:rFonts w:ascii="Times New Roman" w:hAnsi="Times New Roman" w:cs="Times New Roman"/>
          <w:color w:val="000000" w:themeColor="text1"/>
          <w:sz w:val="28"/>
          <w:szCs w:val="28"/>
          <w:lang w:val="en-US"/>
        </w:rPr>
        <w:t>Expertise of processing productions products</w:t>
      </w:r>
      <w:r w:rsidRPr="00455E5D">
        <w:rPr>
          <w:rFonts w:ascii="Times New Roman" w:eastAsia="Times New Roman" w:hAnsi="Times New Roman" w:cs="Times New Roman"/>
          <w:color w:val="000000" w:themeColor="text1"/>
          <w:sz w:val="28"/>
          <w:szCs w:val="28"/>
          <w:lang w:val="en-US"/>
        </w:rPr>
        <w:t xml:space="preserve">" developed on the basis of educational and scientific literature on the technology of processing </w:t>
      </w:r>
      <w:r w:rsidR="00ED1AB1" w:rsidRPr="00455E5D">
        <w:rPr>
          <w:rFonts w:ascii="Times New Roman" w:eastAsia="Times New Roman" w:hAnsi="Times New Roman" w:cs="Times New Roman"/>
          <w:color w:val="000000" w:themeColor="text1"/>
          <w:sz w:val="28"/>
          <w:szCs w:val="28"/>
          <w:lang w:val="en-US"/>
        </w:rPr>
        <w:t>productions</w:t>
      </w:r>
      <w:r w:rsidRPr="00455E5D">
        <w:rPr>
          <w:rFonts w:ascii="Times New Roman" w:eastAsia="Times New Roman" w:hAnsi="Times New Roman" w:cs="Times New Roman"/>
          <w:color w:val="000000" w:themeColor="text1"/>
          <w:sz w:val="28"/>
          <w:szCs w:val="28"/>
          <w:lang w:val="en-US"/>
        </w:rPr>
        <w:t xml:space="preserve">. </w:t>
      </w:r>
      <w:r w:rsidR="00ED1AB1" w:rsidRPr="00455E5D">
        <w:rPr>
          <w:rFonts w:ascii="Times New Roman" w:eastAsia="Times New Roman" w:hAnsi="Times New Roman" w:cs="Times New Roman"/>
          <w:color w:val="000000" w:themeColor="text1"/>
          <w:sz w:val="28"/>
          <w:szCs w:val="28"/>
          <w:lang w:val="en-US"/>
        </w:rPr>
        <w:t xml:space="preserve">During </w:t>
      </w:r>
      <w:r w:rsidRPr="00455E5D">
        <w:rPr>
          <w:rFonts w:ascii="Times New Roman" w:eastAsia="Times New Roman" w:hAnsi="Times New Roman" w:cs="Times New Roman"/>
          <w:color w:val="000000" w:themeColor="text1"/>
          <w:sz w:val="28"/>
          <w:szCs w:val="28"/>
          <w:lang w:val="en-US"/>
        </w:rPr>
        <w:t xml:space="preserve"> preparing it, the author proceeded from the general trends in the development of the food industry.</w:t>
      </w:r>
    </w:p>
    <w:p w:rsidR="00ED1AB1" w:rsidRPr="00455E5D" w:rsidRDefault="00AF3B75" w:rsidP="00ED1AB1">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color w:val="000000" w:themeColor="text1"/>
          <w:sz w:val="28"/>
          <w:szCs w:val="28"/>
          <w:lang w:val="en-US"/>
        </w:rPr>
        <w:t>These guidelines are intended to reinforce students' knowledge of the basics of the safety of processing industries, which are necessary for effective engineering activities in the specialty.</w:t>
      </w:r>
    </w:p>
    <w:p w:rsidR="00AF3B75" w:rsidRPr="00455E5D" w:rsidRDefault="00AF3B75" w:rsidP="00ED1AB1">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color w:val="000000" w:themeColor="text1"/>
          <w:sz w:val="28"/>
          <w:szCs w:val="28"/>
          <w:lang w:val="en-US"/>
        </w:rPr>
        <w:t>Guidelines prepared in accordance with the requirements of the work programs, the content of textbooks.</w:t>
      </w:r>
    </w:p>
    <w:p w:rsidR="00AF3B75" w:rsidRPr="00455E5D" w:rsidRDefault="00AF3B75" w:rsidP="00D063E9">
      <w:pPr>
        <w:spacing w:after="0"/>
        <w:jc w:val="both"/>
        <w:rPr>
          <w:rStyle w:val="tlid-translation"/>
          <w:rFonts w:ascii="Times New Roman" w:hAnsi="Times New Roman" w:cs="Times New Roman"/>
          <w:color w:val="000000" w:themeColor="text1"/>
          <w:sz w:val="28"/>
          <w:szCs w:val="28"/>
          <w:lang w:val="en-US"/>
        </w:rPr>
      </w:pPr>
    </w:p>
    <w:p w:rsidR="007134CC" w:rsidRPr="00455E5D" w:rsidRDefault="00AF3B75" w:rsidP="00ED1AB1">
      <w:pPr>
        <w:spacing w:after="0"/>
        <w:ind w:firstLine="708"/>
        <w:jc w:val="both"/>
        <w:rPr>
          <w:rStyle w:val="tlid-translation"/>
          <w:rFonts w:ascii="Times New Roman" w:hAnsi="Times New Roman" w:cs="Times New Roman"/>
          <w:b/>
          <w:color w:val="000000" w:themeColor="text1"/>
          <w:sz w:val="28"/>
          <w:szCs w:val="28"/>
          <w:lang w:val="en-US"/>
        </w:rPr>
      </w:pPr>
      <w:r w:rsidRPr="00455E5D">
        <w:rPr>
          <w:rStyle w:val="tlid-translation"/>
          <w:rFonts w:ascii="Times New Roman" w:hAnsi="Times New Roman" w:cs="Times New Roman"/>
          <w:b/>
          <w:color w:val="000000" w:themeColor="text1"/>
          <w:sz w:val="28"/>
          <w:szCs w:val="28"/>
          <w:lang w:val="en-US"/>
        </w:rPr>
        <w:t>4. Purpose and objectives of the discipline</w:t>
      </w:r>
    </w:p>
    <w:p w:rsidR="000D625F" w:rsidRDefault="00AF3B75" w:rsidP="000D625F">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color w:val="000000" w:themeColor="text1"/>
          <w:sz w:val="28"/>
          <w:szCs w:val="28"/>
          <w:lang w:val="en-US"/>
        </w:rPr>
        <w:t>Independent work of students is one of the types and the most important part of educational activities. In independent work, the student acts as an active participant in the educational process, which allows to achieve maximum individualization of education.</w:t>
      </w:r>
    </w:p>
    <w:p w:rsidR="00ED1AB1" w:rsidRPr="00455E5D" w:rsidRDefault="00AF3B75" w:rsidP="000D625F">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color w:val="000000" w:themeColor="text1"/>
          <w:sz w:val="28"/>
          <w:szCs w:val="28"/>
          <w:lang w:val="en-US"/>
        </w:rPr>
        <w:t>   </w:t>
      </w:r>
      <w:r w:rsidR="00ED1AB1" w:rsidRPr="00455E5D">
        <w:rPr>
          <w:rStyle w:val="tlid-translation"/>
          <w:rFonts w:ascii="Times New Roman" w:hAnsi="Times New Roman" w:cs="Times New Roman"/>
          <w:color w:val="000000" w:themeColor="text1"/>
          <w:sz w:val="28"/>
          <w:szCs w:val="28"/>
          <w:lang w:val="en-US"/>
        </w:rPr>
        <w:t>Students’ independent work  with a teacher</w:t>
      </w:r>
      <w:r w:rsidRPr="00455E5D">
        <w:rPr>
          <w:rFonts w:ascii="Times New Roman" w:eastAsia="Times New Roman" w:hAnsi="Times New Roman" w:cs="Times New Roman"/>
          <w:color w:val="000000" w:themeColor="text1"/>
          <w:sz w:val="28"/>
          <w:szCs w:val="28"/>
          <w:lang w:val="en-US"/>
        </w:rPr>
        <w:t>includes:</w:t>
      </w:r>
    </w:p>
    <w:p w:rsidR="00ED1AB1" w:rsidRPr="00455E5D" w:rsidRDefault="00AF3B75" w:rsidP="00ED1AB1">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color w:val="000000" w:themeColor="text1"/>
          <w:sz w:val="28"/>
          <w:szCs w:val="28"/>
          <w:lang w:val="en-US"/>
        </w:rPr>
        <w:t>-acquisition of skills in working with scientific and technical literature, independent search for information, development of research and creative abilities;</w:t>
      </w:r>
    </w:p>
    <w:p w:rsidR="00ED1AB1" w:rsidRPr="00455E5D" w:rsidRDefault="00ED1AB1" w:rsidP="00ED1AB1">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color w:val="000000" w:themeColor="text1"/>
          <w:sz w:val="28"/>
          <w:szCs w:val="28"/>
          <w:lang w:val="en-US"/>
        </w:rPr>
        <w:t xml:space="preserve">- making </w:t>
      </w:r>
      <w:r w:rsidR="00AF3B75" w:rsidRPr="00455E5D">
        <w:rPr>
          <w:rFonts w:ascii="Times New Roman" w:eastAsia="Times New Roman" w:hAnsi="Times New Roman" w:cs="Times New Roman"/>
          <w:color w:val="000000" w:themeColor="text1"/>
          <w:sz w:val="28"/>
          <w:szCs w:val="28"/>
          <w:lang w:val="en-US"/>
        </w:rPr>
        <w:t>decision:</w:t>
      </w:r>
    </w:p>
    <w:p w:rsidR="00ED1AB1" w:rsidRPr="00455E5D" w:rsidRDefault="00AF3B75" w:rsidP="00ED1AB1">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color w:val="000000" w:themeColor="text1"/>
          <w:sz w:val="28"/>
          <w:szCs w:val="28"/>
          <w:lang w:val="en-US"/>
        </w:rPr>
        <w:t>-education diligence, patient perseverance and determination, ability to plan and organize working time, continuity and systematic training:</w:t>
      </w:r>
    </w:p>
    <w:p w:rsidR="00ED1AB1" w:rsidRPr="00455E5D" w:rsidRDefault="00AF3B75" w:rsidP="00ED1AB1">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color w:val="000000" w:themeColor="text1"/>
          <w:sz w:val="28"/>
          <w:szCs w:val="28"/>
          <w:lang w:val="en-US"/>
        </w:rPr>
        <w:lastRenderedPageBreak/>
        <w:t>- deepening and consolidation of educational material during homework, course and diploma projects (works), in preparation for practical and laboratory classes, colloquiums and seminars, intermediate control.</w:t>
      </w:r>
    </w:p>
    <w:p w:rsidR="00ED1AB1" w:rsidRPr="00455E5D" w:rsidRDefault="00AF3B75" w:rsidP="00ED1AB1">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color w:val="000000" w:themeColor="text1"/>
          <w:sz w:val="28"/>
          <w:szCs w:val="28"/>
          <w:lang w:val="en-US"/>
        </w:rPr>
        <w:t>       Planning for independent work involves:</w:t>
      </w:r>
    </w:p>
    <w:p w:rsidR="00ED1AB1" w:rsidRPr="00455E5D" w:rsidRDefault="00AF3B75" w:rsidP="00ED1AB1">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color w:val="000000" w:themeColor="text1"/>
          <w:sz w:val="28"/>
          <w:szCs w:val="28"/>
          <w:lang w:val="en-US"/>
        </w:rPr>
        <w:t>- taking into account the total time budget of students in determining the amount of independent work:</w:t>
      </w:r>
    </w:p>
    <w:p w:rsidR="00ED1AB1" w:rsidRPr="00455E5D" w:rsidRDefault="00AF3B75" w:rsidP="00ED1AB1">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color w:val="000000" w:themeColor="text1"/>
          <w:sz w:val="28"/>
          <w:szCs w:val="28"/>
          <w:lang w:val="en-US"/>
        </w:rPr>
        <w:t>-determination of the terms of independent work in the disciplines of the curriculum:</w:t>
      </w:r>
      <w:r w:rsidRPr="00455E5D">
        <w:rPr>
          <w:rFonts w:ascii="Times New Roman" w:eastAsia="Times New Roman" w:hAnsi="Times New Roman" w:cs="Times New Roman"/>
          <w:color w:val="000000" w:themeColor="text1"/>
          <w:sz w:val="28"/>
          <w:szCs w:val="28"/>
          <w:lang w:val="en-US"/>
        </w:rPr>
        <w:br/>
        <w:t>       -determination of the complexity of specific types of independent work:</w:t>
      </w:r>
    </w:p>
    <w:p w:rsidR="00ED1AB1" w:rsidRPr="00455E5D" w:rsidRDefault="00AF3B75" w:rsidP="00ED1AB1">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color w:val="000000" w:themeColor="text1"/>
          <w:sz w:val="28"/>
          <w:szCs w:val="28"/>
          <w:lang w:val="en-US"/>
        </w:rPr>
        <w:t>-orientation of the student to the appropriate distribution of work time for individual disciplines.</w:t>
      </w:r>
    </w:p>
    <w:p w:rsidR="00ED1AB1" w:rsidRPr="00455E5D" w:rsidRDefault="00AF3B75" w:rsidP="00ED1AB1">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color w:val="000000" w:themeColor="text1"/>
          <w:sz w:val="28"/>
          <w:szCs w:val="28"/>
          <w:lang w:val="en-US"/>
        </w:rPr>
        <w:t>The volume of independent work in each discipline is determined by the state compulsory education standard for each specialty.</w:t>
      </w:r>
    </w:p>
    <w:p w:rsidR="00ED1AB1" w:rsidRPr="00455E5D" w:rsidRDefault="00AF3B75" w:rsidP="00ED1AB1">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color w:val="000000" w:themeColor="text1"/>
          <w:sz w:val="28"/>
          <w:szCs w:val="28"/>
          <w:lang w:val="en-US"/>
        </w:rPr>
        <w:t>The role of self-education students is great. The curricula and programs provide only a part of the educational work, which guarantees only the mastery of the knowledge and practical skills necessary for the teaching of qualifications in the chosen specialty.</w:t>
      </w:r>
    </w:p>
    <w:p w:rsidR="00ED1AB1" w:rsidRPr="00455E5D" w:rsidRDefault="00AF3B75" w:rsidP="00ED1AB1">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color w:val="000000" w:themeColor="text1"/>
          <w:sz w:val="28"/>
          <w:szCs w:val="28"/>
          <w:lang w:val="en-US"/>
        </w:rPr>
        <w:t xml:space="preserve"> Self-education is an independent preparation that goes along with the learning process, in organic connection with it, in some cases according to established programs and textbooks, in others - with independent expansion of tasks and attracting additional theoretical and practical material depending on the scientific and professi</w:t>
      </w:r>
      <w:r w:rsidR="00ED1AB1" w:rsidRPr="00455E5D">
        <w:rPr>
          <w:rFonts w:ascii="Times New Roman" w:eastAsia="Times New Roman" w:hAnsi="Times New Roman" w:cs="Times New Roman"/>
          <w:color w:val="000000" w:themeColor="text1"/>
          <w:sz w:val="28"/>
          <w:szCs w:val="28"/>
          <w:lang w:val="en-US"/>
        </w:rPr>
        <w:t>onal interests that have arisen</w:t>
      </w:r>
      <w:r w:rsidRPr="00455E5D">
        <w:rPr>
          <w:rFonts w:ascii="Times New Roman" w:eastAsia="Times New Roman" w:hAnsi="Times New Roman" w:cs="Times New Roman"/>
          <w:color w:val="000000" w:themeColor="text1"/>
          <w:sz w:val="28"/>
          <w:szCs w:val="28"/>
          <w:lang w:val="en-US"/>
        </w:rPr>
        <w:t xml:space="preserve"> and abilities.</w:t>
      </w:r>
    </w:p>
    <w:p w:rsidR="00AF3B75" w:rsidRPr="00455E5D" w:rsidRDefault="00AF3B75" w:rsidP="00ED1AB1">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color w:val="000000" w:themeColor="text1"/>
          <w:sz w:val="28"/>
          <w:szCs w:val="28"/>
          <w:lang w:val="en-US"/>
        </w:rPr>
        <w:t>  The content of independent work includes: familiarization with the literature on the topic of the upcoming lecture; listening to the lecture and its meaningful note-taking; the study of recommended literature in the hours of independent work; unclear issues in consultations; preparation and work on laboratory and practical work; preparation and writing of abstracts, reports, reading specialized periodical literature, newspapers; preparation for examinations; implementation of the course project or work.</w:t>
      </w:r>
    </w:p>
    <w:p w:rsidR="00ED1AB1" w:rsidRPr="00455E5D" w:rsidRDefault="00ED1AB1" w:rsidP="00ED1AB1">
      <w:pPr>
        <w:spacing w:after="0"/>
        <w:ind w:firstLine="708"/>
        <w:jc w:val="both"/>
        <w:rPr>
          <w:rFonts w:ascii="Times New Roman" w:eastAsia="Times New Roman" w:hAnsi="Times New Roman" w:cs="Times New Roman"/>
          <w:color w:val="000000" w:themeColor="text1"/>
          <w:sz w:val="28"/>
          <w:szCs w:val="28"/>
          <w:lang w:val="en-US"/>
        </w:rPr>
      </w:pPr>
    </w:p>
    <w:p w:rsidR="008A6FB0" w:rsidRPr="00455E5D" w:rsidRDefault="00ED1AB1" w:rsidP="00D063E9">
      <w:pPr>
        <w:numPr>
          <w:ilvl w:val="1"/>
          <w:numId w:val="1"/>
        </w:numPr>
        <w:spacing w:after="0"/>
        <w:jc w:val="both"/>
        <w:rPr>
          <w:rFonts w:ascii="Times New Roman" w:hAnsi="Times New Roman" w:cs="Times New Roman"/>
          <w:b/>
          <w:color w:val="000000" w:themeColor="text1"/>
          <w:sz w:val="28"/>
          <w:szCs w:val="28"/>
          <w:lang w:val="en-US"/>
        </w:rPr>
      </w:pPr>
      <w:r w:rsidRPr="00455E5D">
        <w:rPr>
          <w:rFonts w:ascii="Times New Roman" w:hAnsi="Times New Roman" w:cs="Times New Roman"/>
          <w:b/>
          <w:color w:val="000000" w:themeColor="text1"/>
          <w:sz w:val="28"/>
          <w:szCs w:val="28"/>
          <w:lang w:val="en-US"/>
        </w:rPr>
        <w:t xml:space="preserve">  4</w:t>
      </w:r>
      <w:r w:rsidR="008A6FB0" w:rsidRPr="00455E5D">
        <w:rPr>
          <w:rFonts w:ascii="Times New Roman" w:hAnsi="Times New Roman" w:cs="Times New Roman"/>
          <w:b/>
          <w:color w:val="000000" w:themeColor="text1"/>
          <w:sz w:val="28"/>
          <w:szCs w:val="28"/>
          <w:lang w:val="en-US"/>
        </w:rPr>
        <w:t>.1 The aim of teaching the discipline</w:t>
      </w:r>
    </w:p>
    <w:p w:rsidR="008A6FB0" w:rsidRPr="00455E5D" w:rsidRDefault="008A6FB0" w:rsidP="00D063E9">
      <w:pPr>
        <w:spacing w:after="0"/>
        <w:ind w:firstLine="360"/>
        <w:jc w:val="both"/>
        <w:rPr>
          <w:rFonts w:ascii="Times New Roman" w:hAnsi="Times New Roman" w:cs="Times New Roman"/>
          <w:color w:val="000000" w:themeColor="text1"/>
          <w:sz w:val="28"/>
          <w:szCs w:val="28"/>
          <w:lang w:val="en-US"/>
        </w:rPr>
      </w:pPr>
      <w:r w:rsidRPr="00455E5D">
        <w:rPr>
          <w:rFonts w:ascii="Times New Roman" w:hAnsi="Times New Roman" w:cs="Times New Roman"/>
          <w:color w:val="000000" w:themeColor="text1"/>
          <w:sz w:val="28"/>
          <w:szCs w:val="28"/>
          <w:lang w:val="en-US"/>
        </w:rPr>
        <w:t>The discipline "</w:t>
      </w:r>
      <w:r w:rsidR="000D625F" w:rsidRPr="000D625F">
        <w:rPr>
          <w:rFonts w:ascii="Times New Roman" w:hAnsi="Times New Roman" w:cs="Times New Roman"/>
          <w:color w:val="000000" w:themeColor="text1"/>
          <w:sz w:val="28"/>
          <w:szCs w:val="28"/>
          <w:lang w:val="en-US"/>
        </w:rPr>
        <w:t>Expertise of processing productions products</w:t>
      </w:r>
      <w:r w:rsidRPr="00455E5D">
        <w:rPr>
          <w:rFonts w:ascii="Times New Roman" w:hAnsi="Times New Roman" w:cs="Times New Roman"/>
          <w:color w:val="000000" w:themeColor="text1"/>
          <w:sz w:val="28"/>
          <w:szCs w:val="28"/>
          <w:lang w:val="en-US"/>
        </w:rPr>
        <w:t xml:space="preserve">" is major. In a course the </w:t>
      </w:r>
      <w:r w:rsidR="000D625F">
        <w:rPr>
          <w:rFonts w:ascii="Times New Roman" w:hAnsi="Times New Roman" w:cs="Times New Roman"/>
          <w:color w:val="000000" w:themeColor="text1"/>
          <w:sz w:val="28"/>
          <w:szCs w:val="28"/>
          <w:lang w:val="en-US"/>
        </w:rPr>
        <w:t>expertise of various kind of food products</w:t>
      </w:r>
      <w:r w:rsidRPr="00455E5D">
        <w:rPr>
          <w:rFonts w:ascii="Times New Roman" w:hAnsi="Times New Roman" w:cs="Times New Roman"/>
          <w:color w:val="000000" w:themeColor="text1"/>
          <w:sz w:val="28"/>
          <w:szCs w:val="28"/>
          <w:lang w:val="en-US"/>
        </w:rPr>
        <w:t xml:space="preserve"> are stated,</w:t>
      </w:r>
      <w:r w:rsidR="00AF74B7">
        <w:rPr>
          <w:rFonts w:ascii="Times New Roman" w:hAnsi="Times New Roman" w:cs="Times New Roman"/>
          <w:color w:val="000000" w:themeColor="text1"/>
          <w:sz w:val="28"/>
          <w:szCs w:val="28"/>
          <w:lang w:val="en-US"/>
        </w:rPr>
        <w:t xml:space="preserve"> foodfalsification</w:t>
      </w:r>
      <w:r w:rsidRPr="00455E5D">
        <w:rPr>
          <w:rFonts w:ascii="Times New Roman" w:hAnsi="Times New Roman" w:cs="Times New Roman"/>
          <w:color w:val="000000" w:themeColor="text1"/>
          <w:sz w:val="28"/>
          <w:szCs w:val="28"/>
          <w:lang w:val="en-US"/>
        </w:rPr>
        <w:t>, processing</w:t>
      </w:r>
      <w:r w:rsidR="00AF74B7">
        <w:rPr>
          <w:rFonts w:ascii="Times New Roman" w:hAnsi="Times New Roman" w:cs="Times New Roman"/>
          <w:color w:val="000000" w:themeColor="text1"/>
          <w:sz w:val="28"/>
          <w:szCs w:val="28"/>
          <w:lang w:val="en-US"/>
        </w:rPr>
        <w:t xml:space="preserve"> processes</w:t>
      </w:r>
      <w:r w:rsidRPr="00455E5D">
        <w:rPr>
          <w:rFonts w:ascii="Times New Roman" w:hAnsi="Times New Roman" w:cs="Times New Roman"/>
          <w:color w:val="000000" w:themeColor="text1"/>
          <w:sz w:val="28"/>
          <w:szCs w:val="28"/>
          <w:lang w:val="en-US"/>
        </w:rPr>
        <w:t xml:space="preserve">, storage, processing of raw material in final products are listed, </w:t>
      </w:r>
      <w:r w:rsidR="00AF74B7">
        <w:rPr>
          <w:rFonts w:ascii="Times New Roman" w:hAnsi="Times New Roman" w:cs="Times New Roman"/>
          <w:color w:val="000000" w:themeColor="text1"/>
          <w:sz w:val="28"/>
          <w:szCs w:val="28"/>
          <w:lang w:val="en-US"/>
        </w:rPr>
        <w:t>food quality assessment</w:t>
      </w:r>
      <w:r w:rsidRPr="00455E5D">
        <w:rPr>
          <w:rFonts w:ascii="Times New Roman" w:hAnsi="Times New Roman" w:cs="Times New Roman"/>
          <w:color w:val="000000" w:themeColor="text1"/>
          <w:sz w:val="28"/>
          <w:szCs w:val="28"/>
          <w:lang w:val="en-US"/>
        </w:rPr>
        <w:t xml:space="preserve"> are specified.</w:t>
      </w:r>
    </w:p>
    <w:p w:rsidR="008A6FB0" w:rsidRPr="00AF74B7" w:rsidRDefault="008A6FB0" w:rsidP="00D063E9">
      <w:pPr>
        <w:spacing w:after="0"/>
        <w:ind w:firstLine="360"/>
        <w:jc w:val="both"/>
        <w:rPr>
          <w:rFonts w:ascii="Times New Roman" w:hAnsi="Times New Roman" w:cs="Times New Roman"/>
          <w:color w:val="000000" w:themeColor="text1"/>
          <w:sz w:val="28"/>
          <w:szCs w:val="28"/>
          <w:lang w:val="en-US"/>
        </w:rPr>
      </w:pPr>
      <w:r w:rsidRPr="00455E5D">
        <w:rPr>
          <w:rFonts w:ascii="Times New Roman" w:hAnsi="Times New Roman" w:cs="Times New Roman"/>
          <w:color w:val="000000" w:themeColor="text1"/>
          <w:sz w:val="28"/>
          <w:szCs w:val="28"/>
          <w:lang w:val="en-US"/>
        </w:rPr>
        <w:t xml:space="preserve">  The purpose of study of discipline is training of </w:t>
      </w:r>
      <w:r w:rsidR="00AF74B7" w:rsidRPr="000E4BA4">
        <w:rPr>
          <w:rFonts w:ascii="Times New Roman" w:hAnsi="Times New Roman" w:cs="Times New Roman"/>
          <w:sz w:val="28"/>
          <w:szCs w:val="28"/>
          <w:lang w:val="en-US" w:eastAsia="en-GB"/>
        </w:rPr>
        <w:t xml:space="preserve">students should have an idea about basics of theoretical training in the analysis of food quality raw materials and products, the formation of the students' scientific thinking, a correct understanding of the applicability of various physical and chemical, biological laws of behavior </w:t>
      </w:r>
      <w:r w:rsidR="00AF74B7" w:rsidRPr="000E4BA4">
        <w:rPr>
          <w:rFonts w:ascii="Times New Roman" w:hAnsi="Times New Roman" w:cs="Times New Roman"/>
          <w:sz w:val="28"/>
          <w:szCs w:val="28"/>
          <w:lang w:val="en-US" w:eastAsia="en-GB"/>
        </w:rPr>
        <w:lastRenderedPageBreak/>
        <w:t>of food raw materials and products in the life cycle, development of methods and techniques for the study of food objects</w:t>
      </w:r>
      <w:r w:rsidRPr="00AF74B7">
        <w:rPr>
          <w:rFonts w:ascii="Times New Roman" w:hAnsi="Times New Roman" w:cs="Times New Roman"/>
          <w:color w:val="000000" w:themeColor="text1"/>
          <w:sz w:val="28"/>
          <w:szCs w:val="28"/>
          <w:lang w:val="en-US"/>
        </w:rPr>
        <w:t>.</w:t>
      </w:r>
    </w:p>
    <w:p w:rsidR="00ED1AB1" w:rsidRPr="00455E5D" w:rsidRDefault="00ED1AB1" w:rsidP="00D063E9">
      <w:pPr>
        <w:spacing w:after="0"/>
        <w:ind w:firstLine="360"/>
        <w:jc w:val="both"/>
        <w:rPr>
          <w:rFonts w:ascii="Times New Roman" w:hAnsi="Times New Roman" w:cs="Times New Roman"/>
          <w:color w:val="000000" w:themeColor="text1"/>
          <w:sz w:val="28"/>
          <w:szCs w:val="28"/>
          <w:lang w:val="en-US"/>
        </w:rPr>
      </w:pPr>
    </w:p>
    <w:p w:rsidR="008A6FB0" w:rsidRPr="00455E5D" w:rsidRDefault="00ED1AB1" w:rsidP="00D063E9">
      <w:pPr>
        <w:numPr>
          <w:ilvl w:val="1"/>
          <w:numId w:val="1"/>
        </w:numPr>
        <w:spacing w:after="0"/>
        <w:jc w:val="both"/>
        <w:rPr>
          <w:rFonts w:ascii="Times New Roman" w:hAnsi="Times New Roman" w:cs="Times New Roman"/>
          <w:color w:val="000000" w:themeColor="text1"/>
          <w:sz w:val="28"/>
          <w:szCs w:val="28"/>
          <w:lang w:val="en-US"/>
        </w:rPr>
      </w:pPr>
      <w:r w:rsidRPr="00455E5D">
        <w:rPr>
          <w:rFonts w:ascii="Times New Roman" w:hAnsi="Times New Roman" w:cs="Times New Roman"/>
          <w:b/>
          <w:color w:val="000000" w:themeColor="text1"/>
          <w:sz w:val="28"/>
          <w:szCs w:val="28"/>
          <w:lang w:val="en-US"/>
        </w:rPr>
        <w:t>4</w:t>
      </w:r>
      <w:r w:rsidR="008A6FB0" w:rsidRPr="00455E5D">
        <w:rPr>
          <w:rFonts w:ascii="Times New Roman" w:hAnsi="Times New Roman" w:cs="Times New Roman"/>
          <w:b/>
          <w:color w:val="000000" w:themeColor="text1"/>
          <w:sz w:val="28"/>
          <w:szCs w:val="28"/>
          <w:lang w:val="en-US"/>
        </w:rPr>
        <w:t>.2   Main objective of learning the discipline</w:t>
      </w:r>
    </w:p>
    <w:p w:rsidR="008A6FB0" w:rsidRPr="00455E5D" w:rsidRDefault="008A6FB0" w:rsidP="00D063E9">
      <w:pPr>
        <w:numPr>
          <w:ilvl w:val="1"/>
          <w:numId w:val="1"/>
        </w:numPr>
        <w:spacing w:after="0"/>
        <w:jc w:val="both"/>
        <w:rPr>
          <w:rFonts w:ascii="Times New Roman" w:hAnsi="Times New Roman" w:cs="Times New Roman"/>
          <w:color w:val="000000" w:themeColor="text1"/>
          <w:sz w:val="28"/>
          <w:szCs w:val="28"/>
          <w:lang w:val="en-US"/>
        </w:rPr>
      </w:pPr>
      <w:r w:rsidRPr="00455E5D">
        <w:rPr>
          <w:rFonts w:ascii="Times New Roman" w:hAnsi="Times New Roman" w:cs="Times New Roman"/>
          <w:color w:val="000000" w:themeColor="text1"/>
          <w:sz w:val="28"/>
          <w:szCs w:val="28"/>
          <w:lang w:val="en-US"/>
        </w:rPr>
        <w:t>The basic task of study of discipline is the following:</w:t>
      </w:r>
    </w:p>
    <w:p w:rsidR="008A6FB0" w:rsidRPr="00455E5D" w:rsidRDefault="008A6FB0" w:rsidP="00D063E9">
      <w:pPr>
        <w:spacing w:after="0"/>
        <w:ind w:left="360"/>
        <w:jc w:val="both"/>
        <w:rPr>
          <w:rFonts w:ascii="Times New Roman" w:hAnsi="Times New Roman" w:cs="Times New Roman"/>
          <w:color w:val="000000" w:themeColor="text1"/>
          <w:sz w:val="28"/>
          <w:szCs w:val="28"/>
          <w:lang w:val="en-US"/>
        </w:rPr>
      </w:pPr>
      <w:r w:rsidRPr="00455E5D">
        <w:rPr>
          <w:rFonts w:ascii="Times New Roman" w:hAnsi="Times New Roman" w:cs="Times New Roman"/>
          <w:color w:val="000000" w:themeColor="text1"/>
          <w:sz w:val="28"/>
          <w:szCs w:val="28"/>
          <w:lang w:val="en-US"/>
        </w:rPr>
        <w:t xml:space="preserve">On end of study of discipline the student owes </w:t>
      </w:r>
    </w:p>
    <w:p w:rsidR="008A6FB0" w:rsidRPr="00455E5D" w:rsidRDefault="008A6FB0" w:rsidP="00D063E9">
      <w:pPr>
        <w:numPr>
          <w:ilvl w:val="0"/>
          <w:numId w:val="2"/>
        </w:numPr>
        <w:spacing w:after="0"/>
        <w:jc w:val="both"/>
        <w:rPr>
          <w:rFonts w:ascii="Times New Roman" w:hAnsi="Times New Roman" w:cs="Times New Roman"/>
          <w:color w:val="000000" w:themeColor="text1"/>
          <w:sz w:val="28"/>
          <w:szCs w:val="28"/>
          <w:lang w:val="en-US"/>
        </w:rPr>
      </w:pPr>
      <w:r w:rsidRPr="00455E5D">
        <w:rPr>
          <w:rFonts w:ascii="Times New Roman" w:hAnsi="Times New Roman" w:cs="Times New Roman"/>
          <w:color w:val="000000" w:themeColor="text1"/>
          <w:sz w:val="28"/>
          <w:szCs w:val="28"/>
          <w:lang w:val="en-US"/>
        </w:rPr>
        <w:t xml:space="preserve"> to be able to </w:t>
      </w:r>
      <w:r w:rsidR="00AF74B7">
        <w:rPr>
          <w:rFonts w:ascii="Times New Roman" w:hAnsi="Times New Roman" w:cs="Times New Roman"/>
          <w:color w:val="000000" w:themeColor="text1"/>
          <w:sz w:val="28"/>
          <w:szCs w:val="28"/>
          <w:lang w:val="en-US"/>
        </w:rPr>
        <w:t>expertise bread</w:t>
      </w:r>
      <w:r w:rsidRPr="00455E5D">
        <w:rPr>
          <w:rFonts w:ascii="Times New Roman" w:hAnsi="Times New Roman" w:cs="Times New Roman"/>
          <w:color w:val="000000" w:themeColor="text1"/>
          <w:sz w:val="28"/>
          <w:szCs w:val="28"/>
          <w:lang w:val="en-US"/>
        </w:rPr>
        <w:t xml:space="preserve"> bakery, macaroni and confectionery </w:t>
      </w:r>
      <w:r w:rsidR="00AF74B7">
        <w:rPr>
          <w:rFonts w:ascii="Times New Roman" w:hAnsi="Times New Roman" w:cs="Times New Roman"/>
          <w:color w:val="000000" w:themeColor="text1"/>
          <w:sz w:val="28"/>
          <w:szCs w:val="28"/>
          <w:lang w:val="en-US"/>
        </w:rPr>
        <w:t>products</w:t>
      </w:r>
      <w:r w:rsidRPr="00455E5D">
        <w:rPr>
          <w:rFonts w:ascii="Times New Roman" w:hAnsi="Times New Roman" w:cs="Times New Roman"/>
          <w:color w:val="000000" w:themeColor="text1"/>
          <w:sz w:val="28"/>
          <w:szCs w:val="28"/>
          <w:lang w:val="en-US"/>
        </w:rPr>
        <w:t>;</w:t>
      </w:r>
    </w:p>
    <w:p w:rsidR="008A6FB0" w:rsidRPr="00455E5D" w:rsidRDefault="008A6FB0" w:rsidP="00D063E9">
      <w:pPr>
        <w:numPr>
          <w:ilvl w:val="0"/>
          <w:numId w:val="2"/>
        </w:numPr>
        <w:spacing w:after="0"/>
        <w:jc w:val="both"/>
        <w:rPr>
          <w:rFonts w:ascii="Times New Roman" w:hAnsi="Times New Roman" w:cs="Times New Roman"/>
          <w:color w:val="000000" w:themeColor="text1"/>
          <w:sz w:val="28"/>
          <w:szCs w:val="28"/>
          <w:lang w:val="en-US"/>
        </w:rPr>
      </w:pPr>
      <w:r w:rsidRPr="00455E5D">
        <w:rPr>
          <w:rFonts w:ascii="Times New Roman" w:hAnsi="Times New Roman" w:cs="Times New Roman"/>
          <w:color w:val="000000" w:themeColor="text1"/>
          <w:sz w:val="28"/>
          <w:szCs w:val="28"/>
          <w:lang w:val="en-US"/>
        </w:rPr>
        <w:t xml:space="preserve">to be able to </w:t>
      </w:r>
      <w:r w:rsidR="00AF74B7">
        <w:rPr>
          <w:rFonts w:ascii="Times New Roman" w:hAnsi="Times New Roman" w:cs="Times New Roman"/>
          <w:color w:val="000000" w:themeColor="text1"/>
          <w:sz w:val="28"/>
          <w:szCs w:val="28"/>
          <w:lang w:val="en-US"/>
        </w:rPr>
        <w:t>determine the falsification of food products</w:t>
      </w:r>
      <w:r w:rsidRPr="00455E5D">
        <w:rPr>
          <w:rFonts w:ascii="Times New Roman" w:hAnsi="Times New Roman" w:cs="Times New Roman"/>
          <w:color w:val="000000" w:themeColor="text1"/>
          <w:sz w:val="28"/>
          <w:szCs w:val="28"/>
          <w:lang w:val="en-US"/>
        </w:rPr>
        <w:t>;</w:t>
      </w:r>
    </w:p>
    <w:p w:rsidR="008A6FB0" w:rsidRPr="00455E5D" w:rsidRDefault="008A6FB0" w:rsidP="00D063E9">
      <w:pPr>
        <w:numPr>
          <w:ilvl w:val="0"/>
          <w:numId w:val="2"/>
        </w:numPr>
        <w:spacing w:after="0"/>
        <w:jc w:val="both"/>
        <w:rPr>
          <w:rFonts w:ascii="Times New Roman" w:hAnsi="Times New Roman" w:cs="Times New Roman"/>
          <w:color w:val="000000" w:themeColor="text1"/>
          <w:sz w:val="28"/>
          <w:szCs w:val="28"/>
          <w:lang w:val="en-US"/>
        </w:rPr>
      </w:pPr>
      <w:r w:rsidRPr="00455E5D">
        <w:rPr>
          <w:rFonts w:ascii="Times New Roman" w:hAnsi="Times New Roman" w:cs="Times New Roman"/>
          <w:color w:val="000000" w:themeColor="text1"/>
          <w:sz w:val="28"/>
          <w:szCs w:val="28"/>
          <w:lang w:val="en-US"/>
        </w:rPr>
        <w:t>to be able to choose modes of the basic technological processes;</w:t>
      </w:r>
    </w:p>
    <w:p w:rsidR="008A6FB0" w:rsidRPr="00455E5D" w:rsidRDefault="008A6FB0" w:rsidP="00D063E9">
      <w:pPr>
        <w:numPr>
          <w:ilvl w:val="0"/>
          <w:numId w:val="2"/>
        </w:numPr>
        <w:spacing w:after="0"/>
        <w:jc w:val="both"/>
        <w:rPr>
          <w:rFonts w:ascii="Times New Roman" w:hAnsi="Times New Roman" w:cs="Times New Roman"/>
          <w:color w:val="000000" w:themeColor="text1"/>
          <w:sz w:val="28"/>
          <w:szCs w:val="28"/>
          <w:lang w:val="en-US"/>
        </w:rPr>
      </w:pPr>
      <w:r w:rsidRPr="00455E5D">
        <w:rPr>
          <w:rFonts w:ascii="Times New Roman" w:hAnsi="Times New Roman" w:cs="Times New Roman"/>
          <w:color w:val="000000" w:themeColor="text1"/>
          <w:sz w:val="28"/>
          <w:szCs w:val="28"/>
          <w:lang w:val="en-US"/>
        </w:rPr>
        <w:t>to be able independently to carry out the basic technological operations and processes of processing productions;</w:t>
      </w:r>
    </w:p>
    <w:p w:rsidR="008A6FB0" w:rsidRPr="00455E5D" w:rsidRDefault="008A6FB0" w:rsidP="00D063E9">
      <w:pPr>
        <w:numPr>
          <w:ilvl w:val="0"/>
          <w:numId w:val="2"/>
        </w:numPr>
        <w:spacing w:after="0"/>
        <w:jc w:val="both"/>
        <w:rPr>
          <w:rFonts w:ascii="Times New Roman" w:hAnsi="Times New Roman" w:cs="Times New Roman"/>
          <w:color w:val="000000" w:themeColor="text1"/>
          <w:sz w:val="28"/>
          <w:szCs w:val="28"/>
          <w:lang w:val="en-US"/>
        </w:rPr>
      </w:pPr>
      <w:r w:rsidRPr="00455E5D">
        <w:rPr>
          <w:rFonts w:ascii="Times New Roman" w:hAnsi="Times New Roman" w:cs="Times New Roman"/>
          <w:color w:val="000000" w:themeColor="text1"/>
          <w:sz w:val="28"/>
          <w:szCs w:val="28"/>
          <w:lang w:val="en-US"/>
        </w:rPr>
        <w:t xml:space="preserve">to be able to </w:t>
      </w:r>
      <w:r w:rsidR="00AF74B7">
        <w:rPr>
          <w:rFonts w:ascii="Times New Roman" w:hAnsi="Times New Roman" w:cs="Times New Roman"/>
          <w:color w:val="000000" w:themeColor="text1"/>
          <w:sz w:val="28"/>
          <w:szCs w:val="28"/>
          <w:lang w:val="en-US"/>
        </w:rPr>
        <w:t>evaluate the quality of processing productions products</w:t>
      </w:r>
      <w:r w:rsidRPr="00455E5D">
        <w:rPr>
          <w:rFonts w:ascii="Times New Roman" w:hAnsi="Times New Roman" w:cs="Times New Roman"/>
          <w:color w:val="000000" w:themeColor="text1"/>
          <w:sz w:val="28"/>
          <w:szCs w:val="28"/>
          <w:lang w:val="en-US"/>
        </w:rPr>
        <w:t>;</w:t>
      </w:r>
    </w:p>
    <w:p w:rsidR="008A6FB0" w:rsidRPr="00455E5D" w:rsidRDefault="008A6FB0" w:rsidP="00D063E9">
      <w:pPr>
        <w:numPr>
          <w:ilvl w:val="0"/>
          <w:numId w:val="2"/>
        </w:numPr>
        <w:spacing w:after="0"/>
        <w:jc w:val="both"/>
        <w:rPr>
          <w:rFonts w:ascii="Times New Roman" w:hAnsi="Times New Roman" w:cs="Times New Roman"/>
          <w:color w:val="000000" w:themeColor="text1"/>
          <w:sz w:val="28"/>
          <w:szCs w:val="28"/>
          <w:lang w:val="en-US"/>
        </w:rPr>
      </w:pPr>
      <w:r w:rsidRPr="00455E5D">
        <w:rPr>
          <w:rFonts w:ascii="Times New Roman" w:hAnsi="Times New Roman" w:cs="Times New Roman"/>
          <w:color w:val="000000" w:themeColor="text1"/>
          <w:sz w:val="28"/>
          <w:szCs w:val="28"/>
          <w:lang w:val="en-US"/>
        </w:rPr>
        <w:t>to be able to carry out the analyses of raw material and ready production;</w:t>
      </w:r>
    </w:p>
    <w:p w:rsidR="008A6FB0" w:rsidRPr="00455E5D" w:rsidRDefault="008A6FB0" w:rsidP="00D063E9">
      <w:pPr>
        <w:numPr>
          <w:ilvl w:val="1"/>
          <w:numId w:val="1"/>
        </w:numPr>
        <w:spacing w:after="0"/>
        <w:jc w:val="both"/>
        <w:rPr>
          <w:rFonts w:ascii="Times New Roman" w:hAnsi="Times New Roman" w:cs="Times New Roman"/>
          <w:b/>
          <w:color w:val="000000" w:themeColor="text1"/>
          <w:sz w:val="28"/>
          <w:szCs w:val="28"/>
          <w:lang w:val="en-US"/>
        </w:rPr>
      </w:pPr>
      <w:r w:rsidRPr="00455E5D">
        <w:rPr>
          <w:rFonts w:ascii="Times New Roman" w:hAnsi="Times New Roman" w:cs="Times New Roman"/>
          <w:color w:val="000000" w:themeColor="text1"/>
          <w:sz w:val="28"/>
          <w:szCs w:val="28"/>
          <w:lang w:val="en-US"/>
        </w:rPr>
        <w:t>to take possession of skills in organization and conducting technological process of processing productions</w:t>
      </w:r>
    </w:p>
    <w:p w:rsidR="008A6FB0" w:rsidRPr="00455E5D" w:rsidRDefault="008A6FB0" w:rsidP="00D063E9">
      <w:pPr>
        <w:spacing w:after="0"/>
        <w:jc w:val="both"/>
        <w:rPr>
          <w:rFonts w:ascii="Times New Roman" w:eastAsia="Times New Roman" w:hAnsi="Times New Roman" w:cs="Times New Roman"/>
          <w:color w:val="000000" w:themeColor="text1"/>
          <w:sz w:val="28"/>
          <w:szCs w:val="28"/>
          <w:lang w:val="en-US"/>
        </w:rPr>
      </w:pPr>
    </w:p>
    <w:p w:rsidR="008A6FB0" w:rsidRPr="00455E5D" w:rsidRDefault="00ED1AB1" w:rsidP="00ED1AB1">
      <w:pPr>
        <w:spacing w:after="0"/>
        <w:ind w:firstLine="708"/>
        <w:jc w:val="both"/>
        <w:rPr>
          <w:rFonts w:ascii="Times New Roman" w:hAnsi="Times New Roman" w:cs="Times New Roman"/>
          <w:b/>
          <w:color w:val="000000" w:themeColor="text1"/>
          <w:sz w:val="28"/>
          <w:szCs w:val="28"/>
          <w:lang w:val="en-US"/>
        </w:rPr>
      </w:pPr>
      <w:r w:rsidRPr="00455E5D">
        <w:rPr>
          <w:rFonts w:ascii="Times New Roman" w:hAnsi="Times New Roman" w:cs="Times New Roman"/>
          <w:b/>
          <w:color w:val="000000" w:themeColor="text1"/>
          <w:sz w:val="28"/>
          <w:szCs w:val="28"/>
          <w:lang w:val="en-US"/>
        </w:rPr>
        <w:t>4</w:t>
      </w:r>
      <w:r w:rsidR="008A6FB0" w:rsidRPr="00455E5D">
        <w:rPr>
          <w:rFonts w:ascii="Times New Roman" w:hAnsi="Times New Roman" w:cs="Times New Roman"/>
          <w:b/>
          <w:color w:val="000000" w:themeColor="text1"/>
          <w:sz w:val="28"/>
          <w:szCs w:val="28"/>
          <w:lang w:val="en-US"/>
        </w:rPr>
        <w:t>.3 The place of the discipline in the structure of the study programme</w:t>
      </w:r>
    </w:p>
    <w:p w:rsidR="008A6FB0" w:rsidRPr="00455E5D" w:rsidRDefault="008A6FB0" w:rsidP="00400F9D">
      <w:pPr>
        <w:spacing w:after="0"/>
        <w:ind w:firstLine="708"/>
        <w:jc w:val="both"/>
        <w:rPr>
          <w:rFonts w:ascii="Times New Roman" w:hAnsi="Times New Roman" w:cs="Times New Roman"/>
          <w:color w:val="000000" w:themeColor="text1"/>
          <w:sz w:val="28"/>
          <w:szCs w:val="28"/>
          <w:lang w:val="en-US"/>
        </w:rPr>
      </w:pPr>
      <w:r w:rsidRPr="00455E5D">
        <w:rPr>
          <w:rFonts w:ascii="Times New Roman" w:hAnsi="Times New Roman" w:cs="Times New Roman"/>
          <w:color w:val="000000" w:themeColor="text1"/>
          <w:sz w:val="28"/>
          <w:szCs w:val="28"/>
          <w:lang w:val="en-US"/>
        </w:rPr>
        <w:t>The discipline is directly connected  by "Theoretical bases of processing productions", manufacturing practice, course and graduation designing. The practical sections of discipline are based on modern achievement in the field of technology of processing productions, physics, mathematics, physical and colloid chemistry, food chemistry, biochemistry, microbiology</w:t>
      </w:r>
    </w:p>
    <w:p w:rsidR="00ED1AB1" w:rsidRPr="00455E5D" w:rsidRDefault="00ED1AB1" w:rsidP="00D063E9">
      <w:pPr>
        <w:spacing w:after="0"/>
        <w:jc w:val="both"/>
        <w:rPr>
          <w:rFonts w:ascii="Times New Roman" w:hAnsi="Times New Roman" w:cs="Times New Roman"/>
          <w:color w:val="000000" w:themeColor="text1"/>
          <w:sz w:val="28"/>
          <w:szCs w:val="28"/>
          <w:lang w:val="en-US"/>
        </w:rPr>
      </w:pPr>
    </w:p>
    <w:p w:rsidR="008A6FB0" w:rsidRPr="00B439F8" w:rsidRDefault="005C34C7" w:rsidP="00B439F8">
      <w:pPr>
        <w:spacing w:after="0"/>
        <w:ind w:firstLine="708"/>
        <w:jc w:val="both"/>
        <w:rPr>
          <w:rFonts w:ascii="Times New Roman" w:hAnsi="Times New Roman" w:cs="Times New Roman"/>
          <w:b/>
          <w:color w:val="000000" w:themeColor="text1"/>
          <w:sz w:val="28"/>
          <w:szCs w:val="28"/>
          <w:lang w:val="en-US"/>
        </w:rPr>
      </w:pPr>
      <w:r w:rsidRPr="00455E5D">
        <w:rPr>
          <w:rFonts w:ascii="Times New Roman" w:hAnsi="Times New Roman" w:cs="Times New Roman"/>
          <w:b/>
          <w:color w:val="000000" w:themeColor="text1"/>
          <w:sz w:val="28"/>
          <w:szCs w:val="28"/>
          <w:lang w:val="en-US"/>
        </w:rPr>
        <w:t>5</w:t>
      </w:r>
      <w:r w:rsidR="008A6FB0" w:rsidRPr="00455E5D">
        <w:rPr>
          <w:rFonts w:ascii="Times New Roman" w:hAnsi="Times New Roman" w:cs="Times New Roman"/>
          <w:b/>
          <w:color w:val="000000" w:themeColor="text1"/>
          <w:sz w:val="28"/>
          <w:szCs w:val="28"/>
          <w:lang w:val="en-US"/>
        </w:rPr>
        <w:t>.  Numbers and titles of SIW and SIWT per modules</w:t>
      </w:r>
    </w:p>
    <w:p w:rsidR="00400F9D" w:rsidRPr="00400F9D" w:rsidRDefault="00400F9D" w:rsidP="00400F9D">
      <w:pPr>
        <w:tabs>
          <w:tab w:val="left" w:pos="709"/>
        </w:tabs>
        <w:spacing w:after="0"/>
        <w:jc w:val="both"/>
        <w:rPr>
          <w:rFonts w:ascii="Times New Roman" w:hAnsi="Times New Roman" w:cs="Times New Roman"/>
          <w:sz w:val="28"/>
          <w:szCs w:val="28"/>
          <w:lang w:val="en-US"/>
        </w:rPr>
      </w:pPr>
      <w:r w:rsidRPr="00400F9D">
        <w:rPr>
          <w:rFonts w:ascii="Times New Roman" w:hAnsi="Times New Roman" w:cs="Times New Roman"/>
          <w:sz w:val="28"/>
          <w:szCs w:val="28"/>
          <w:lang w:val="en-US"/>
        </w:rPr>
        <w:t>1. Grain and grain processing products.</w:t>
      </w:r>
    </w:p>
    <w:p w:rsidR="00400F9D" w:rsidRPr="00400F9D" w:rsidRDefault="00400F9D" w:rsidP="00400F9D">
      <w:pPr>
        <w:tabs>
          <w:tab w:val="left" w:pos="709"/>
        </w:tabs>
        <w:spacing w:after="0"/>
        <w:jc w:val="both"/>
        <w:rPr>
          <w:rFonts w:ascii="Times New Roman" w:hAnsi="Times New Roman" w:cs="Times New Roman"/>
          <w:sz w:val="28"/>
          <w:szCs w:val="28"/>
          <w:lang w:val="en-US"/>
        </w:rPr>
      </w:pPr>
      <w:r w:rsidRPr="00400F9D">
        <w:rPr>
          <w:rFonts w:ascii="Times New Roman" w:hAnsi="Times New Roman" w:cs="Times New Roman"/>
          <w:sz w:val="28"/>
          <w:szCs w:val="28"/>
          <w:lang w:val="en-US"/>
        </w:rPr>
        <w:t>2. Physical and chemical properties of grain.</w:t>
      </w:r>
    </w:p>
    <w:p w:rsidR="00400F9D" w:rsidRPr="00400F9D" w:rsidRDefault="00400F9D" w:rsidP="00400F9D">
      <w:pPr>
        <w:tabs>
          <w:tab w:val="left" w:pos="709"/>
        </w:tabs>
        <w:spacing w:after="0"/>
        <w:jc w:val="both"/>
        <w:rPr>
          <w:rFonts w:ascii="Times New Roman" w:hAnsi="Times New Roman" w:cs="Times New Roman"/>
          <w:sz w:val="28"/>
          <w:szCs w:val="28"/>
          <w:lang w:val="en-US"/>
        </w:rPr>
      </w:pPr>
      <w:r w:rsidRPr="00400F9D">
        <w:rPr>
          <w:rFonts w:ascii="Times New Roman" w:hAnsi="Times New Roman" w:cs="Times New Roman"/>
          <w:sz w:val="28"/>
          <w:szCs w:val="28"/>
          <w:lang w:val="en-US"/>
        </w:rPr>
        <w:t>3. Methods of assessment of grain quality.</w:t>
      </w:r>
    </w:p>
    <w:p w:rsidR="00400F9D" w:rsidRPr="00400F9D" w:rsidRDefault="00400F9D" w:rsidP="00400F9D">
      <w:pPr>
        <w:tabs>
          <w:tab w:val="left" w:pos="709"/>
        </w:tabs>
        <w:spacing w:after="0"/>
        <w:jc w:val="both"/>
        <w:rPr>
          <w:rFonts w:ascii="Times New Roman" w:hAnsi="Times New Roman" w:cs="Times New Roman"/>
          <w:sz w:val="28"/>
          <w:szCs w:val="28"/>
          <w:lang w:val="en-US"/>
        </w:rPr>
      </w:pPr>
      <w:r w:rsidRPr="00400F9D">
        <w:rPr>
          <w:rFonts w:ascii="Times New Roman" w:hAnsi="Times New Roman" w:cs="Times New Roman"/>
          <w:sz w:val="28"/>
          <w:szCs w:val="28"/>
          <w:lang w:val="en-US"/>
        </w:rPr>
        <w:t>4. Standardization of grain and grain products.</w:t>
      </w:r>
    </w:p>
    <w:p w:rsidR="00400F9D" w:rsidRPr="00400F9D" w:rsidRDefault="00400F9D" w:rsidP="00400F9D">
      <w:pPr>
        <w:tabs>
          <w:tab w:val="left" w:pos="709"/>
        </w:tabs>
        <w:spacing w:after="0"/>
        <w:jc w:val="both"/>
        <w:rPr>
          <w:rFonts w:ascii="Times New Roman" w:hAnsi="Times New Roman" w:cs="Times New Roman"/>
          <w:sz w:val="28"/>
          <w:szCs w:val="28"/>
          <w:lang w:val="en-US"/>
        </w:rPr>
      </w:pPr>
      <w:r w:rsidRPr="00400F9D">
        <w:rPr>
          <w:rFonts w:ascii="Times New Roman" w:hAnsi="Times New Roman" w:cs="Times New Roman"/>
          <w:sz w:val="28"/>
          <w:szCs w:val="28"/>
          <w:lang w:val="en-US"/>
        </w:rPr>
        <w:t>5. Commodity description and assessment of cereals quality.</w:t>
      </w:r>
    </w:p>
    <w:p w:rsidR="00400F9D" w:rsidRPr="00400F9D" w:rsidRDefault="00400F9D" w:rsidP="00400F9D">
      <w:pPr>
        <w:tabs>
          <w:tab w:val="left" w:pos="709"/>
        </w:tabs>
        <w:spacing w:after="0"/>
        <w:jc w:val="both"/>
        <w:rPr>
          <w:rFonts w:ascii="Times New Roman" w:hAnsi="Times New Roman" w:cs="Times New Roman"/>
          <w:sz w:val="28"/>
          <w:szCs w:val="28"/>
          <w:lang w:val="en-US"/>
        </w:rPr>
      </w:pPr>
      <w:r w:rsidRPr="00400F9D">
        <w:rPr>
          <w:rFonts w:ascii="Times New Roman" w:hAnsi="Times New Roman" w:cs="Times New Roman"/>
          <w:sz w:val="28"/>
          <w:szCs w:val="28"/>
          <w:lang w:val="en-US"/>
        </w:rPr>
        <w:t>6. Expertise of cereals quality.</w:t>
      </w:r>
    </w:p>
    <w:p w:rsidR="00400F9D" w:rsidRPr="00400F9D" w:rsidRDefault="00400F9D" w:rsidP="00400F9D">
      <w:pPr>
        <w:tabs>
          <w:tab w:val="left" w:pos="709"/>
        </w:tabs>
        <w:spacing w:after="0"/>
        <w:jc w:val="both"/>
        <w:rPr>
          <w:rFonts w:ascii="Times New Roman" w:hAnsi="Times New Roman" w:cs="Times New Roman"/>
          <w:sz w:val="28"/>
          <w:szCs w:val="28"/>
          <w:lang w:val="en-US"/>
        </w:rPr>
      </w:pPr>
      <w:r w:rsidRPr="00400F9D">
        <w:rPr>
          <w:rFonts w:ascii="Times New Roman" w:hAnsi="Times New Roman" w:cs="Times New Roman"/>
          <w:sz w:val="28"/>
          <w:szCs w:val="28"/>
          <w:lang w:val="en-US"/>
        </w:rPr>
        <w:t>7. Classification and range of cereals.</w:t>
      </w:r>
    </w:p>
    <w:p w:rsidR="00400F9D" w:rsidRPr="00400F9D" w:rsidRDefault="00400F9D" w:rsidP="00400F9D">
      <w:pPr>
        <w:tabs>
          <w:tab w:val="left" w:pos="709"/>
        </w:tabs>
        <w:spacing w:after="0"/>
        <w:jc w:val="both"/>
        <w:rPr>
          <w:rFonts w:ascii="Times New Roman" w:hAnsi="Times New Roman" w:cs="Times New Roman"/>
          <w:sz w:val="28"/>
          <w:szCs w:val="28"/>
          <w:lang w:val="en-US"/>
        </w:rPr>
      </w:pPr>
      <w:r w:rsidRPr="00400F9D">
        <w:rPr>
          <w:rFonts w:ascii="Times New Roman" w:hAnsi="Times New Roman" w:cs="Times New Roman"/>
          <w:sz w:val="28"/>
          <w:szCs w:val="28"/>
          <w:lang w:val="en-US"/>
        </w:rPr>
        <w:t>8. The object and purpose of food expertise.</w:t>
      </w:r>
    </w:p>
    <w:p w:rsidR="00400F9D" w:rsidRPr="00400F9D" w:rsidRDefault="00400F9D" w:rsidP="00400F9D">
      <w:pPr>
        <w:tabs>
          <w:tab w:val="left" w:pos="709"/>
        </w:tabs>
        <w:spacing w:after="0"/>
        <w:jc w:val="both"/>
        <w:rPr>
          <w:rFonts w:ascii="Times New Roman" w:hAnsi="Times New Roman" w:cs="Times New Roman"/>
          <w:sz w:val="28"/>
          <w:szCs w:val="28"/>
          <w:lang w:val="en-US"/>
        </w:rPr>
      </w:pPr>
      <w:r w:rsidRPr="00400F9D">
        <w:rPr>
          <w:rFonts w:ascii="Times New Roman" w:hAnsi="Times New Roman" w:cs="Times New Roman"/>
          <w:sz w:val="28"/>
          <w:szCs w:val="28"/>
          <w:lang w:val="en-US"/>
        </w:rPr>
        <w:t xml:space="preserve">9. Classification of food products. </w:t>
      </w:r>
    </w:p>
    <w:p w:rsidR="00400F9D" w:rsidRPr="00400F9D" w:rsidRDefault="00400F9D" w:rsidP="00400F9D">
      <w:pPr>
        <w:tabs>
          <w:tab w:val="left" w:pos="709"/>
        </w:tabs>
        <w:spacing w:after="0"/>
        <w:jc w:val="both"/>
        <w:rPr>
          <w:rFonts w:ascii="Times New Roman" w:hAnsi="Times New Roman" w:cs="Times New Roman"/>
          <w:sz w:val="28"/>
          <w:szCs w:val="28"/>
          <w:lang w:val="en-US"/>
        </w:rPr>
      </w:pPr>
      <w:r w:rsidRPr="00400F9D">
        <w:rPr>
          <w:rFonts w:ascii="Times New Roman" w:hAnsi="Times New Roman" w:cs="Times New Roman"/>
          <w:sz w:val="28"/>
          <w:szCs w:val="28"/>
          <w:lang w:val="en-US"/>
        </w:rPr>
        <w:t>10.  Standardization of food products.</w:t>
      </w:r>
    </w:p>
    <w:p w:rsidR="00400F9D" w:rsidRPr="00400F9D" w:rsidRDefault="00400F9D" w:rsidP="00400F9D">
      <w:pPr>
        <w:tabs>
          <w:tab w:val="left" w:pos="709"/>
        </w:tabs>
        <w:spacing w:after="0"/>
        <w:jc w:val="both"/>
        <w:rPr>
          <w:rFonts w:ascii="Times New Roman" w:hAnsi="Times New Roman" w:cs="Times New Roman"/>
          <w:sz w:val="28"/>
          <w:szCs w:val="28"/>
          <w:lang w:val="en-US"/>
        </w:rPr>
      </w:pPr>
      <w:r w:rsidRPr="00400F9D">
        <w:rPr>
          <w:rFonts w:ascii="Times New Roman" w:hAnsi="Times New Roman" w:cs="Times New Roman"/>
          <w:sz w:val="28"/>
          <w:szCs w:val="28"/>
          <w:lang w:val="en-US"/>
        </w:rPr>
        <w:t xml:space="preserve">11.  Nutritional value of bread and bakery products. </w:t>
      </w:r>
    </w:p>
    <w:p w:rsidR="00400F9D" w:rsidRPr="00400F9D" w:rsidRDefault="00400F9D" w:rsidP="00400F9D">
      <w:pPr>
        <w:tabs>
          <w:tab w:val="left" w:pos="709"/>
        </w:tabs>
        <w:spacing w:after="0"/>
        <w:jc w:val="both"/>
        <w:rPr>
          <w:rFonts w:ascii="Times New Roman" w:hAnsi="Times New Roman" w:cs="Times New Roman"/>
          <w:sz w:val="28"/>
          <w:szCs w:val="28"/>
          <w:lang w:val="en-US"/>
        </w:rPr>
      </w:pPr>
      <w:r w:rsidRPr="00400F9D">
        <w:rPr>
          <w:rFonts w:ascii="Times New Roman" w:hAnsi="Times New Roman" w:cs="Times New Roman"/>
          <w:sz w:val="28"/>
          <w:szCs w:val="28"/>
          <w:lang w:val="en-US"/>
        </w:rPr>
        <w:t>12.  Expertise of bread and bakery products.</w:t>
      </w:r>
    </w:p>
    <w:p w:rsidR="00400F9D" w:rsidRPr="00400F9D" w:rsidRDefault="00400F9D" w:rsidP="00400F9D">
      <w:pPr>
        <w:tabs>
          <w:tab w:val="left" w:pos="709"/>
        </w:tabs>
        <w:spacing w:after="0"/>
        <w:jc w:val="both"/>
        <w:rPr>
          <w:rFonts w:ascii="Times New Roman" w:hAnsi="Times New Roman" w:cs="Times New Roman"/>
          <w:sz w:val="28"/>
          <w:szCs w:val="28"/>
          <w:lang w:val="en-US"/>
        </w:rPr>
      </w:pPr>
      <w:r w:rsidRPr="00400F9D">
        <w:rPr>
          <w:rFonts w:ascii="Times New Roman" w:hAnsi="Times New Roman" w:cs="Times New Roman"/>
          <w:sz w:val="28"/>
          <w:szCs w:val="28"/>
          <w:lang w:val="en-US"/>
        </w:rPr>
        <w:t>13.  Requirements of quality of bread and bakery products.</w:t>
      </w:r>
    </w:p>
    <w:p w:rsidR="00400F9D" w:rsidRPr="00400F9D" w:rsidRDefault="00400F9D" w:rsidP="00400F9D">
      <w:pPr>
        <w:tabs>
          <w:tab w:val="left" w:pos="709"/>
        </w:tabs>
        <w:spacing w:after="0"/>
        <w:jc w:val="both"/>
        <w:rPr>
          <w:rFonts w:ascii="Times New Roman" w:hAnsi="Times New Roman" w:cs="Times New Roman"/>
          <w:sz w:val="28"/>
          <w:szCs w:val="28"/>
          <w:lang w:val="en-US"/>
        </w:rPr>
      </w:pPr>
      <w:r w:rsidRPr="00400F9D">
        <w:rPr>
          <w:rFonts w:ascii="Times New Roman" w:hAnsi="Times New Roman" w:cs="Times New Roman"/>
          <w:sz w:val="28"/>
          <w:szCs w:val="28"/>
          <w:lang w:val="en-US"/>
        </w:rPr>
        <w:t>14.  Standardization of bread and bakery products.</w:t>
      </w:r>
    </w:p>
    <w:p w:rsidR="00400F9D" w:rsidRPr="00400F9D" w:rsidRDefault="00400F9D" w:rsidP="00400F9D">
      <w:pPr>
        <w:tabs>
          <w:tab w:val="left" w:pos="426"/>
        </w:tabs>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lastRenderedPageBreak/>
        <w:t xml:space="preserve">15. </w:t>
      </w:r>
      <w:r w:rsidRPr="00400F9D">
        <w:rPr>
          <w:rFonts w:ascii="Times New Roman" w:hAnsi="Times New Roman" w:cs="Times New Roman"/>
          <w:sz w:val="28"/>
          <w:szCs w:val="28"/>
          <w:lang w:val="en-US"/>
        </w:rPr>
        <w:t>Expertise of pasta quality.</w:t>
      </w:r>
    </w:p>
    <w:p w:rsidR="00400F9D" w:rsidRPr="00400F9D" w:rsidRDefault="00400F9D" w:rsidP="00400F9D">
      <w:pPr>
        <w:tabs>
          <w:tab w:val="left" w:pos="426"/>
        </w:tabs>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16. </w:t>
      </w:r>
      <w:r w:rsidRPr="00400F9D">
        <w:rPr>
          <w:rFonts w:ascii="Times New Roman" w:hAnsi="Times New Roman" w:cs="Times New Roman"/>
          <w:sz w:val="28"/>
          <w:szCs w:val="28"/>
          <w:lang w:val="en-US"/>
        </w:rPr>
        <w:t>Expertise of flour confectionery products.</w:t>
      </w:r>
    </w:p>
    <w:p w:rsidR="00400F9D" w:rsidRPr="00400F9D" w:rsidRDefault="00400F9D" w:rsidP="00400F9D">
      <w:pPr>
        <w:tabs>
          <w:tab w:val="left" w:pos="426"/>
        </w:tabs>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17. </w:t>
      </w:r>
      <w:r w:rsidRPr="00400F9D">
        <w:rPr>
          <w:rFonts w:ascii="Times New Roman" w:hAnsi="Times New Roman" w:cs="Times New Roman"/>
          <w:sz w:val="28"/>
          <w:szCs w:val="28"/>
          <w:lang w:val="en-US"/>
        </w:rPr>
        <w:t>Expertise and falsification of confectionery products.</w:t>
      </w:r>
    </w:p>
    <w:p w:rsidR="00400F9D" w:rsidRPr="00400F9D" w:rsidRDefault="00400F9D" w:rsidP="00400F9D">
      <w:pPr>
        <w:tabs>
          <w:tab w:val="left" w:pos="426"/>
        </w:tabs>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18. </w:t>
      </w:r>
      <w:r w:rsidRPr="00400F9D">
        <w:rPr>
          <w:rFonts w:ascii="Times New Roman" w:hAnsi="Times New Roman" w:cs="Times New Roman"/>
          <w:sz w:val="28"/>
          <w:szCs w:val="28"/>
          <w:lang w:val="en-US"/>
        </w:rPr>
        <w:t>Expertise of quality of sugar confectionery products.</w:t>
      </w:r>
    </w:p>
    <w:p w:rsidR="00400F9D" w:rsidRPr="00400F9D" w:rsidRDefault="00400F9D" w:rsidP="00400F9D">
      <w:pPr>
        <w:tabs>
          <w:tab w:val="left" w:pos="426"/>
        </w:tabs>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19. </w:t>
      </w:r>
      <w:r w:rsidRPr="00400F9D">
        <w:rPr>
          <w:rFonts w:ascii="Times New Roman" w:hAnsi="Times New Roman" w:cs="Times New Roman"/>
          <w:sz w:val="28"/>
          <w:szCs w:val="28"/>
          <w:lang w:val="en-US"/>
        </w:rPr>
        <w:t>Standardization of confectionery products.</w:t>
      </w:r>
    </w:p>
    <w:p w:rsidR="00400F9D" w:rsidRPr="00400F9D" w:rsidRDefault="00400F9D" w:rsidP="00400F9D">
      <w:pPr>
        <w:tabs>
          <w:tab w:val="left" w:pos="426"/>
        </w:tabs>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20.</w:t>
      </w:r>
      <w:r w:rsidRPr="00400F9D">
        <w:rPr>
          <w:rFonts w:ascii="Times New Roman" w:hAnsi="Times New Roman" w:cs="Times New Roman"/>
          <w:sz w:val="28"/>
          <w:szCs w:val="28"/>
          <w:lang w:val="en-US"/>
        </w:rPr>
        <w:t xml:space="preserve"> Nutritional value of confectionery products</w:t>
      </w:r>
    </w:p>
    <w:p w:rsidR="00400F9D" w:rsidRPr="00400F9D" w:rsidRDefault="00400F9D" w:rsidP="00400F9D">
      <w:pPr>
        <w:tabs>
          <w:tab w:val="left" w:pos="426"/>
        </w:tabs>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21. </w:t>
      </w:r>
      <w:r w:rsidRPr="00400F9D">
        <w:rPr>
          <w:rFonts w:ascii="Times New Roman" w:hAnsi="Times New Roman" w:cs="Times New Roman"/>
          <w:sz w:val="28"/>
          <w:szCs w:val="28"/>
          <w:lang w:val="en-US"/>
        </w:rPr>
        <w:t>Expertise of sugar quality.</w:t>
      </w:r>
    </w:p>
    <w:p w:rsidR="00400F9D" w:rsidRPr="00400F9D" w:rsidRDefault="00400F9D" w:rsidP="00400F9D">
      <w:pPr>
        <w:tabs>
          <w:tab w:val="left" w:pos="426"/>
        </w:tabs>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22. </w:t>
      </w:r>
      <w:r w:rsidRPr="00400F9D">
        <w:rPr>
          <w:rFonts w:ascii="Times New Roman" w:hAnsi="Times New Roman" w:cs="Times New Roman"/>
          <w:sz w:val="28"/>
          <w:szCs w:val="28"/>
          <w:lang w:val="en-US"/>
        </w:rPr>
        <w:t xml:space="preserve"> Defects and range of sugar</w:t>
      </w:r>
    </w:p>
    <w:p w:rsidR="00400F9D" w:rsidRPr="00400F9D" w:rsidRDefault="00400F9D" w:rsidP="00400F9D">
      <w:pPr>
        <w:tabs>
          <w:tab w:val="left" w:pos="426"/>
        </w:tabs>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23.</w:t>
      </w:r>
      <w:r w:rsidRPr="00400F9D">
        <w:rPr>
          <w:rFonts w:ascii="Times New Roman" w:hAnsi="Times New Roman" w:cs="Times New Roman"/>
          <w:sz w:val="28"/>
          <w:szCs w:val="28"/>
          <w:lang w:val="en-US"/>
        </w:rPr>
        <w:t xml:space="preserve"> Standardization of honey.</w:t>
      </w:r>
    </w:p>
    <w:p w:rsidR="00400F9D" w:rsidRPr="00400F9D" w:rsidRDefault="00400F9D" w:rsidP="00400F9D">
      <w:pPr>
        <w:tabs>
          <w:tab w:val="left" w:pos="426"/>
        </w:tabs>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24. </w:t>
      </w:r>
      <w:r w:rsidRPr="00400F9D">
        <w:rPr>
          <w:rFonts w:ascii="Times New Roman" w:hAnsi="Times New Roman" w:cs="Times New Roman"/>
          <w:sz w:val="28"/>
          <w:szCs w:val="28"/>
          <w:lang w:val="en-US"/>
        </w:rPr>
        <w:t>Expertise of honey quality.</w:t>
      </w:r>
    </w:p>
    <w:p w:rsidR="00400F9D" w:rsidRPr="00400F9D" w:rsidRDefault="00400F9D" w:rsidP="00400F9D">
      <w:pPr>
        <w:tabs>
          <w:tab w:val="left" w:pos="426"/>
        </w:tabs>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25. </w:t>
      </w:r>
      <w:r w:rsidRPr="00400F9D">
        <w:rPr>
          <w:rFonts w:ascii="Times New Roman" w:hAnsi="Times New Roman" w:cs="Times New Roman"/>
          <w:sz w:val="28"/>
          <w:szCs w:val="28"/>
          <w:lang w:val="en-US"/>
        </w:rPr>
        <w:t xml:space="preserve">Nutritional value of honey. </w:t>
      </w:r>
    </w:p>
    <w:p w:rsidR="00400F9D" w:rsidRPr="00400F9D" w:rsidRDefault="00400F9D" w:rsidP="00400F9D">
      <w:pPr>
        <w:tabs>
          <w:tab w:val="left" w:pos="426"/>
        </w:tabs>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26. </w:t>
      </w:r>
      <w:r w:rsidRPr="00400F9D">
        <w:rPr>
          <w:rFonts w:ascii="Times New Roman" w:hAnsi="Times New Roman" w:cs="Times New Roman"/>
          <w:sz w:val="28"/>
          <w:szCs w:val="28"/>
          <w:lang w:val="en-US"/>
        </w:rPr>
        <w:t xml:space="preserve"> Requirements of quality of honey.</w:t>
      </w:r>
    </w:p>
    <w:p w:rsidR="00400F9D" w:rsidRPr="00400F9D" w:rsidRDefault="00400F9D" w:rsidP="00400F9D">
      <w:pPr>
        <w:tabs>
          <w:tab w:val="left" w:pos="426"/>
        </w:tabs>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27.</w:t>
      </w:r>
      <w:r w:rsidRPr="00400F9D">
        <w:rPr>
          <w:rFonts w:ascii="Times New Roman" w:hAnsi="Times New Roman" w:cs="Times New Roman"/>
          <w:sz w:val="28"/>
          <w:szCs w:val="28"/>
          <w:lang w:val="en-US"/>
        </w:rPr>
        <w:t xml:space="preserve"> Classification and range of sugar raw materials.</w:t>
      </w:r>
    </w:p>
    <w:p w:rsidR="00400F9D" w:rsidRPr="00400F9D" w:rsidRDefault="00400F9D" w:rsidP="00400F9D">
      <w:pPr>
        <w:tabs>
          <w:tab w:val="left" w:pos="426"/>
        </w:tabs>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28.</w:t>
      </w:r>
      <w:r w:rsidRPr="00400F9D">
        <w:rPr>
          <w:rFonts w:ascii="Times New Roman" w:hAnsi="Times New Roman" w:cs="Times New Roman"/>
          <w:sz w:val="28"/>
          <w:szCs w:val="28"/>
          <w:lang w:val="en-US"/>
        </w:rPr>
        <w:t xml:space="preserve"> Expertise and falsification of honey.</w:t>
      </w:r>
    </w:p>
    <w:p w:rsidR="00400F9D" w:rsidRPr="00400F9D" w:rsidRDefault="00400F9D" w:rsidP="00400F9D">
      <w:pPr>
        <w:tabs>
          <w:tab w:val="left" w:pos="426"/>
        </w:tabs>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29.</w:t>
      </w:r>
      <w:r w:rsidRPr="00400F9D">
        <w:rPr>
          <w:rFonts w:ascii="Times New Roman" w:hAnsi="Times New Roman" w:cs="Times New Roman"/>
          <w:sz w:val="28"/>
          <w:szCs w:val="28"/>
          <w:lang w:val="en-US"/>
        </w:rPr>
        <w:t xml:space="preserve"> Methods of assessment of honey quality.</w:t>
      </w:r>
    </w:p>
    <w:p w:rsidR="00400F9D" w:rsidRPr="00400F9D" w:rsidRDefault="00400F9D" w:rsidP="00400F9D">
      <w:pPr>
        <w:tabs>
          <w:tab w:val="left" w:pos="426"/>
        </w:tabs>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30. </w:t>
      </w:r>
      <w:r w:rsidRPr="00400F9D">
        <w:rPr>
          <w:rFonts w:ascii="Times New Roman" w:hAnsi="Times New Roman" w:cs="Times New Roman"/>
          <w:sz w:val="28"/>
          <w:szCs w:val="28"/>
          <w:lang w:val="en-US"/>
        </w:rPr>
        <w:t>Assortment of honey.</w:t>
      </w:r>
    </w:p>
    <w:p w:rsidR="00400F9D" w:rsidRPr="00400F9D" w:rsidRDefault="00400F9D" w:rsidP="00400F9D">
      <w:pPr>
        <w:tabs>
          <w:tab w:val="left" w:pos="426"/>
        </w:tabs>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31. </w:t>
      </w:r>
      <w:r w:rsidRPr="00400F9D">
        <w:rPr>
          <w:rFonts w:ascii="Times New Roman" w:hAnsi="Times New Roman" w:cs="Times New Roman"/>
          <w:sz w:val="28"/>
          <w:szCs w:val="28"/>
          <w:lang w:val="en-US"/>
        </w:rPr>
        <w:t>Expertise and falsification of vodka.</w:t>
      </w:r>
    </w:p>
    <w:p w:rsidR="00400F9D" w:rsidRPr="00400F9D" w:rsidRDefault="00400F9D" w:rsidP="00400F9D">
      <w:pPr>
        <w:tabs>
          <w:tab w:val="left" w:pos="426"/>
        </w:tabs>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32.</w:t>
      </w:r>
      <w:r w:rsidRPr="00400F9D">
        <w:rPr>
          <w:rFonts w:ascii="Times New Roman" w:hAnsi="Times New Roman" w:cs="Times New Roman"/>
          <w:sz w:val="28"/>
          <w:szCs w:val="28"/>
          <w:lang w:val="en-US"/>
        </w:rPr>
        <w:t>Requirements of vodka quality.</w:t>
      </w:r>
    </w:p>
    <w:p w:rsidR="00400F9D" w:rsidRPr="00400F9D" w:rsidRDefault="00400F9D" w:rsidP="00400F9D">
      <w:pPr>
        <w:tabs>
          <w:tab w:val="left" w:pos="426"/>
        </w:tabs>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33.</w:t>
      </w:r>
      <w:r w:rsidRPr="00400F9D">
        <w:rPr>
          <w:rFonts w:ascii="Times New Roman" w:hAnsi="Times New Roman" w:cs="Times New Roman"/>
          <w:sz w:val="28"/>
          <w:szCs w:val="28"/>
          <w:lang w:val="en-US"/>
        </w:rPr>
        <w:t>Expertise and falsification of cognac.</w:t>
      </w:r>
    </w:p>
    <w:p w:rsidR="00400F9D" w:rsidRPr="00400F9D" w:rsidRDefault="00400F9D" w:rsidP="00400F9D">
      <w:pPr>
        <w:tabs>
          <w:tab w:val="left" w:pos="426"/>
        </w:tabs>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34.</w:t>
      </w:r>
      <w:r w:rsidRPr="00400F9D">
        <w:rPr>
          <w:rFonts w:ascii="Times New Roman" w:hAnsi="Times New Roman" w:cs="Times New Roman"/>
          <w:sz w:val="28"/>
          <w:szCs w:val="28"/>
          <w:lang w:val="en-US"/>
        </w:rPr>
        <w:t>Standardization of cognac, whisky etc.</w:t>
      </w:r>
    </w:p>
    <w:p w:rsidR="00400F9D" w:rsidRPr="00400F9D" w:rsidRDefault="00400F9D" w:rsidP="00400F9D">
      <w:pPr>
        <w:tabs>
          <w:tab w:val="left" w:pos="426"/>
        </w:tabs>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35. </w:t>
      </w:r>
      <w:r w:rsidRPr="00400F9D">
        <w:rPr>
          <w:rFonts w:ascii="Times New Roman" w:hAnsi="Times New Roman" w:cs="Times New Roman"/>
          <w:sz w:val="28"/>
          <w:szCs w:val="28"/>
          <w:lang w:val="en-US"/>
        </w:rPr>
        <w:t>Expertise and falsification of wine.</w:t>
      </w:r>
    </w:p>
    <w:p w:rsidR="00400F9D" w:rsidRPr="00400F9D" w:rsidRDefault="00400F9D" w:rsidP="00400F9D">
      <w:pPr>
        <w:tabs>
          <w:tab w:val="left" w:pos="426"/>
        </w:tabs>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36. </w:t>
      </w:r>
      <w:r w:rsidRPr="00400F9D">
        <w:rPr>
          <w:rFonts w:ascii="Times New Roman" w:hAnsi="Times New Roman" w:cs="Times New Roman"/>
          <w:sz w:val="28"/>
          <w:szCs w:val="28"/>
          <w:lang w:val="en-US"/>
        </w:rPr>
        <w:t>Standardization of wine.</w:t>
      </w:r>
    </w:p>
    <w:p w:rsidR="00400F9D" w:rsidRPr="00400F9D" w:rsidRDefault="00400F9D" w:rsidP="00400F9D">
      <w:pPr>
        <w:tabs>
          <w:tab w:val="left" w:pos="426"/>
        </w:tabs>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37. </w:t>
      </w:r>
      <w:r w:rsidRPr="00400F9D">
        <w:rPr>
          <w:rFonts w:ascii="Times New Roman" w:hAnsi="Times New Roman" w:cs="Times New Roman"/>
          <w:sz w:val="28"/>
          <w:szCs w:val="28"/>
          <w:lang w:val="en-US"/>
        </w:rPr>
        <w:t>Methods of assessment of wine quality.</w:t>
      </w:r>
    </w:p>
    <w:p w:rsidR="00400F9D" w:rsidRPr="00400F9D" w:rsidRDefault="00400F9D" w:rsidP="00400F9D">
      <w:pPr>
        <w:tabs>
          <w:tab w:val="left" w:pos="426"/>
        </w:tabs>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38. </w:t>
      </w:r>
      <w:r w:rsidRPr="00400F9D">
        <w:rPr>
          <w:rFonts w:ascii="Times New Roman" w:hAnsi="Times New Roman" w:cs="Times New Roman"/>
          <w:sz w:val="28"/>
          <w:szCs w:val="28"/>
          <w:lang w:val="en-US"/>
        </w:rPr>
        <w:t>Standardization of beer.</w:t>
      </w:r>
    </w:p>
    <w:p w:rsidR="00400F9D" w:rsidRPr="00400F9D" w:rsidRDefault="00400F9D" w:rsidP="00400F9D">
      <w:pPr>
        <w:tabs>
          <w:tab w:val="left" w:pos="426"/>
        </w:tabs>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39. </w:t>
      </w:r>
      <w:r w:rsidRPr="00400F9D">
        <w:rPr>
          <w:rFonts w:ascii="Times New Roman" w:hAnsi="Times New Roman" w:cs="Times New Roman"/>
          <w:sz w:val="28"/>
          <w:szCs w:val="28"/>
          <w:lang w:val="en-US"/>
        </w:rPr>
        <w:t xml:space="preserve">Standardization of low alcohol beverages.      </w:t>
      </w:r>
    </w:p>
    <w:p w:rsidR="00400F9D" w:rsidRPr="00400F9D" w:rsidRDefault="00400F9D" w:rsidP="00400F9D">
      <w:pPr>
        <w:tabs>
          <w:tab w:val="left" w:pos="426"/>
        </w:tabs>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40. </w:t>
      </w:r>
      <w:r w:rsidRPr="00400F9D">
        <w:rPr>
          <w:rFonts w:ascii="Times New Roman" w:hAnsi="Times New Roman" w:cs="Times New Roman"/>
          <w:sz w:val="28"/>
          <w:szCs w:val="28"/>
          <w:lang w:val="en-US"/>
        </w:rPr>
        <w:t>Standardization of soft drinks.</w:t>
      </w:r>
    </w:p>
    <w:p w:rsidR="00C375AE" w:rsidRPr="00455E5D" w:rsidRDefault="00C375AE" w:rsidP="00400F9D">
      <w:pPr>
        <w:pStyle w:val="a8"/>
        <w:spacing w:after="0"/>
        <w:jc w:val="both"/>
        <w:rPr>
          <w:rFonts w:ascii="Times New Roman" w:hAnsi="Times New Roman" w:cs="Times New Roman"/>
          <w:color w:val="000000" w:themeColor="text1"/>
          <w:sz w:val="28"/>
          <w:szCs w:val="28"/>
          <w:shd w:val="clear" w:color="auto" w:fill="FFFFFF"/>
          <w:lang w:val="en-US"/>
        </w:rPr>
      </w:pPr>
    </w:p>
    <w:p w:rsidR="008A6FB0" w:rsidRPr="00455E5D" w:rsidRDefault="00ED1AB1" w:rsidP="00B439F8">
      <w:pPr>
        <w:tabs>
          <w:tab w:val="left" w:pos="2296"/>
        </w:tabs>
        <w:spacing w:after="0"/>
        <w:jc w:val="both"/>
        <w:rPr>
          <w:rFonts w:ascii="Times New Roman" w:hAnsi="Times New Roman" w:cs="Times New Roman"/>
          <w:b/>
          <w:color w:val="000000" w:themeColor="text1"/>
          <w:sz w:val="28"/>
          <w:szCs w:val="28"/>
          <w:lang w:val="en-US"/>
        </w:rPr>
      </w:pPr>
      <w:r w:rsidRPr="00455E5D">
        <w:rPr>
          <w:rFonts w:ascii="Times New Roman" w:hAnsi="Times New Roman" w:cs="Times New Roman"/>
          <w:b/>
          <w:color w:val="000000" w:themeColor="text1"/>
          <w:sz w:val="28"/>
          <w:szCs w:val="28"/>
          <w:lang w:val="en-US"/>
        </w:rPr>
        <w:t xml:space="preserve">6. </w:t>
      </w:r>
      <w:r w:rsidR="008A6FB0" w:rsidRPr="00455E5D">
        <w:rPr>
          <w:rFonts w:ascii="Times New Roman" w:hAnsi="Times New Roman" w:cs="Times New Roman"/>
          <w:b/>
          <w:color w:val="000000" w:themeColor="text1"/>
          <w:sz w:val="28"/>
          <w:szCs w:val="28"/>
          <w:lang w:val="en-US"/>
        </w:rPr>
        <w:t xml:space="preserve"> Providing support of persons having disability</w:t>
      </w:r>
    </w:p>
    <w:p w:rsidR="00CE70DC" w:rsidRPr="00455E5D" w:rsidRDefault="00CE70DC" w:rsidP="00D063E9">
      <w:pPr>
        <w:tabs>
          <w:tab w:val="left" w:pos="426"/>
        </w:tabs>
        <w:spacing w:after="0"/>
        <w:ind w:firstLine="709"/>
        <w:jc w:val="both"/>
        <w:rPr>
          <w:rFonts w:ascii="Times New Roman" w:hAnsi="Times New Roman" w:cs="Times New Roman"/>
          <w:b/>
          <w:color w:val="000000" w:themeColor="text1"/>
          <w:sz w:val="28"/>
          <w:szCs w:val="28"/>
          <w:lang w:val="en-US"/>
        </w:rPr>
      </w:pPr>
    </w:p>
    <w:p w:rsidR="008A6FB0" w:rsidRPr="00455E5D" w:rsidRDefault="00CE70DC" w:rsidP="00B439F8">
      <w:pPr>
        <w:tabs>
          <w:tab w:val="left" w:pos="426"/>
        </w:tabs>
        <w:spacing w:after="0"/>
        <w:jc w:val="both"/>
        <w:rPr>
          <w:rFonts w:ascii="Times New Roman" w:hAnsi="Times New Roman" w:cs="Times New Roman"/>
          <w:color w:val="000000" w:themeColor="text1"/>
          <w:sz w:val="28"/>
          <w:szCs w:val="28"/>
          <w:lang w:val="en-US"/>
        </w:rPr>
      </w:pPr>
      <w:r w:rsidRPr="00455E5D">
        <w:rPr>
          <w:rFonts w:ascii="Times New Roman" w:hAnsi="Times New Roman" w:cs="Times New Roman"/>
          <w:color w:val="000000" w:themeColor="text1"/>
          <w:sz w:val="28"/>
          <w:szCs w:val="28"/>
          <w:lang w:val="en-US"/>
        </w:rPr>
        <w:tab/>
      </w:r>
      <w:r w:rsidR="008A6FB0" w:rsidRPr="00455E5D">
        <w:rPr>
          <w:rFonts w:ascii="Times New Roman" w:hAnsi="Times New Roman" w:cs="Times New Roman"/>
          <w:color w:val="000000" w:themeColor="text1"/>
          <w:sz w:val="28"/>
          <w:szCs w:val="28"/>
          <w:lang w:val="en-US"/>
        </w:rPr>
        <w:t>Individual  differentiated attention to organization of educational process</w:t>
      </w:r>
      <w:r w:rsidR="00B439F8">
        <w:rPr>
          <w:rFonts w:ascii="Times New Roman" w:hAnsi="Times New Roman" w:cs="Times New Roman"/>
          <w:color w:val="000000" w:themeColor="text1"/>
          <w:sz w:val="28"/>
          <w:szCs w:val="28"/>
          <w:lang w:val="en-US"/>
        </w:rPr>
        <w:t>.</w:t>
      </w:r>
    </w:p>
    <w:p w:rsidR="00CE70DC" w:rsidRPr="00455E5D" w:rsidRDefault="00CE70DC" w:rsidP="00B439F8">
      <w:pPr>
        <w:tabs>
          <w:tab w:val="left" w:pos="426"/>
        </w:tabs>
        <w:spacing w:after="0"/>
        <w:jc w:val="both"/>
        <w:rPr>
          <w:rFonts w:ascii="Times New Roman" w:hAnsi="Times New Roman" w:cs="Times New Roman"/>
          <w:color w:val="000000" w:themeColor="text1"/>
          <w:sz w:val="28"/>
          <w:szCs w:val="28"/>
          <w:lang w:val="en-US"/>
        </w:rPr>
      </w:pPr>
      <w:r w:rsidRPr="00455E5D">
        <w:rPr>
          <w:rFonts w:ascii="Times New Roman" w:hAnsi="Times New Roman" w:cs="Times New Roman"/>
          <w:color w:val="000000" w:themeColor="text1"/>
          <w:sz w:val="28"/>
          <w:szCs w:val="28"/>
          <w:lang w:val="en-US"/>
        </w:rPr>
        <w:tab/>
        <w:t>In order to create an inclusive classroom where all students are respected, it is important to use language that prioritizes the student over his or her disability.</w:t>
      </w:r>
    </w:p>
    <w:p w:rsidR="00CE70DC" w:rsidRPr="00455E5D" w:rsidRDefault="00CE70DC" w:rsidP="00D063E9">
      <w:pPr>
        <w:tabs>
          <w:tab w:val="left" w:pos="426"/>
        </w:tabs>
        <w:spacing w:after="0"/>
        <w:jc w:val="both"/>
        <w:rPr>
          <w:rFonts w:ascii="Times New Roman" w:hAnsi="Times New Roman" w:cs="Times New Roman"/>
          <w:color w:val="000000" w:themeColor="text1"/>
          <w:sz w:val="28"/>
          <w:szCs w:val="28"/>
          <w:lang w:val="en-US"/>
        </w:rPr>
      </w:pPr>
      <w:r w:rsidRPr="00455E5D">
        <w:rPr>
          <w:rFonts w:ascii="Times New Roman" w:hAnsi="Times New Roman" w:cs="Times New Roman"/>
          <w:color w:val="000000" w:themeColor="text1"/>
          <w:sz w:val="28"/>
          <w:szCs w:val="28"/>
          <w:lang w:val="en-US"/>
        </w:rPr>
        <w:tab/>
        <w:t>Disability labels can be stigmatizing and perpetuate false stereotypes where students who are disabled are not as capable as their peers.  In general, it is appropriate to reference the disability only when it is pertinent to the situation. For instance, it is better to say “The student, who has a disability” rather than “The disabled student” because it places the importance on the student, rather than on the fact that the student has a disability.</w:t>
      </w:r>
    </w:p>
    <w:p w:rsidR="008A6FB0" w:rsidRPr="00455E5D" w:rsidRDefault="00CE70DC" w:rsidP="002E14D3">
      <w:pPr>
        <w:tabs>
          <w:tab w:val="left" w:pos="426"/>
        </w:tabs>
        <w:spacing w:after="0"/>
        <w:jc w:val="both"/>
        <w:rPr>
          <w:rFonts w:ascii="Times New Roman" w:hAnsi="Times New Roman" w:cs="Times New Roman"/>
          <w:color w:val="000000" w:themeColor="text1"/>
          <w:sz w:val="28"/>
          <w:szCs w:val="28"/>
          <w:lang w:val="en-US"/>
        </w:rPr>
      </w:pPr>
      <w:r w:rsidRPr="00455E5D">
        <w:rPr>
          <w:rFonts w:ascii="Times New Roman" w:hAnsi="Times New Roman" w:cs="Times New Roman"/>
          <w:color w:val="000000" w:themeColor="text1"/>
          <w:sz w:val="28"/>
          <w:szCs w:val="28"/>
          <w:lang w:val="en-US"/>
        </w:rPr>
        <w:tab/>
      </w:r>
    </w:p>
    <w:p w:rsidR="000E4BA4" w:rsidRDefault="000E4BA4" w:rsidP="005C34C7">
      <w:pPr>
        <w:pStyle w:val="a8"/>
        <w:ind w:left="0" w:firstLine="708"/>
        <w:rPr>
          <w:rStyle w:val="shorttext"/>
          <w:rFonts w:ascii="Times New Roman" w:eastAsia="Arial Unicode MS" w:hAnsi="Times New Roman"/>
          <w:b/>
          <w:color w:val="000000" w:themeColor="text1"/>
          <w:sz w:val="24"/>
          <w:szCs w:val="24"/>
          <w:lang w:val="en-US"/>
        </w:rPr>
      </w:pPr>
    </w:p>
    <w:p w:rsidR="000E4BA4" w:rsidRDefault="000E4BA4" w:rsidP="005C34C7">
      <w:pPr>
        <w:pStyle w:val="a8"/>
        <w:ind w:left="0" w:firstLine="708"/>
        <w:rPr>
          <w:rStyle w:val="shorttext"/>
          <w:rFonts w:ascii="Times New Roman" w:eastAsia="Arial Unicode MS" w:hAnsi="Times New Roman"/>
          <w:b/>
          <w:color w:val="000000" w:themeColor="text1"/>
          <w:sz w:val="24"/>
          <w:szCs w:val="24"/>
          <w:lang w:val="en-US"/>
        </w:rPr>
      </w:pPr>
    </w:p>
    <w:p w:rsidR="000E4BA4" w:rsidRDefault="000E4BA4" w:rsidP="005C34C7">
      <w:pPr>
        <w:pStyle w:val="a8"/>
        <w:ind w:left="0" w:firstLine="708"/>
        <w:rPr>
          <w:rStyle w:val="shorttext"/>
          <w:rFonts w:ascii="Times New Roman" w:eastAsia="Arial Unicode MS" w:hAnsi="Times New Roman"/>
          <w:b/>
          <w:color w:val="000000" w:themeColor="text1"/>
          <w:sz w:val="24"/>
          <w:szCs w:val="24"/>
          <w:lang w:val="en-US"/>
        </w:rPr>
      </w:pPr>
    </w:p>
    <w:p w:rsidR="005C34C7" w:rsidRPr="00455E5D" w:rsidRDefault="005C34C7" w:rsidP="005C34C7">
      <w:pPr>
        <w:pStyle w:val="a8"/>
        <w:ind w:left="0" w:firstLine="708"/>
        <w:rPr>
          <w:rFonts w:ascii="Times New Roman" w:hAnsi="Times New Roman" w:cs="Times New Roman"/>
          <w:b/>
          <w:color w:val="000000" w:themeColor="text1"/>
          <w:sz w:val="24"/>
          <w:szCs w:val="24"/>
          <w:lang w:val="en-US"/>
        </w:rPr>
      </w:pPr>
      <w:r w:rsidRPr="00455E5D">
        <w:rPr>
          <w:rStyle w:val="shorttext"/>
          <w:rFonts w:ascii="Times New Roman" w:eastAsia="Arial Unicode MS" w:hAnsi="Times New Roman"/>
          <w:b/>
          <w:color w:val="000000" w:themeColor="text1"/>
          <w:sz w:val="24"/>
          <w:szCs w:val="24"/>
          <w:lang w:val="en-US"/>
        </w:rPr>
        <w:lastRenderedPageBreak/>
        <w:t xml:space="preserve">7. </w:t>
      </w:r>
      <w:r w:rsidRPr="00455E5D">
        <w:rPr>
          <w:rStyle w:val="tlid-translation"/>
          <w:rFonts w:ascii="Times New Roman" w:hAnsi="Times New Roman"/>
          <w:b/>
          <w:color w:val="000000" w:themeColor="text1"/>
          <w:sz w:val="28"/>
          <w:szCs w:val="28"/>
          <w:lang w:val="en-US"/>
        </w:rPr>
        <w:t>Criteria for assessing the knowledge and skills of students in the performance of tasks for independent work</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35"/>
        <w:gridCol w:w="1100"/>
        <w:gridCol w:w="850"/>
        <w:gridCol w:w="992"/>
        <w:gridCol w:w="5529"/>
      </w:tblGrid>
      <w:tr w:rsidR="005C34C7" w:rsidRPr="00BF6395" w:rsidTr="00B439F8">
        <w:tc>
          <w:tcPr>
            <w:tcW w:w="1135" w:type="dxa"/>
            <w:tcBorders>
              <w:top w:val="single" w:sz="4" w:space="0" w:color="auto"/>
              <w:left w:val="single" w:sz="4" w:space="0" w:color="auto"/>
              <w:bottom w:val="single" w:sz="4" w:space="0" w:color="auto"/>
              <w:right w:val="single" w:sz="4" w:space="0" w:color="auto"/>
            </w:tcBorders>
            <w:hideMark/>
          </w:tcPr>
          <w:p w:rsidR="005C34C7" w:rsidRPr="00455E5D" w:rsidRDefault="005C34C7" w:rsidP="007B6649">
            <w:pPr>
              <w:jc w:val="both"/>
              <w:rPr>
                <w:rFonts w:ascii="Times New Roman" w:hAnsi="Times New Roman" w:cs="Times New Roman"/>
                <w:bCs/>
                <w:color w:val="000000" w:themeColor="text1"/>
                <w:sz w:val="24"/>
                <w:szCs w:val="24"/>
                <w:lang w:val="en-US"/>
              </w:rPr>
            </w:pPr>
            <w:r w:rsidRPr="00455E5D">
              <w:rPr>
                <w:rStyle w:val="shorttext"/>
                <w:rFonts w:ascii="Times New Roman" w:hAnsi="Times New Roman"/>
                <w:color w:val="000000" w:themeColor="text1"/>
                <w:sz w:val="24"/>
                <w:szCs w:val="24"/>
                <w:lang w:val="en-US"/>
              </w:rPr>
              <w:t>Evaluation by letter system</w:t>
            </w:r>
          </w:p>
        </w:tc>
        <w:tc>
          <w:tcPr>
            <w:tcW w:w="1100" w:type="dxa"/>
            <w:tcBorders>
              <w:top w:val="single" w:sz="4" w:space="0" w:color="auto"/>
              <w:left w:val="single" w:sz="4" w:space="0" w:color="auto"/>
              <w:bottom w:val="single" w:sz="4" w:space="0" w:color="auto"/>
              <w:right w:val="single" w:sz="4" w:space="0" w:color="auto"/>
            </w:tcBorders>
            <w:hideMark/>
          </w:tcPr>
          <w:p w:rsidR="005C34C7" w:rsidRPr="00455E5D" w:rsidRDefault="005C34C7" w:rsidP="007B6649">
            <w:pPr>
              <w:jc w:val="both"/>
              <w:rPr>
                <w:rFonts w:ascii="Times New Roman" w:hAnsi="Times New Roman" w:cs="Times New Roman"/>
                <w:bCs/>
                <w:color w:val="000000" w:themeColor="text1"/>
                <w:sz w:val="24"/>
                <w:szCs w:val="24"/>
                <w:lang w:val="en-US"/>
              </w:rPr>
            </w:pPr>
            <w:r w:rsidRPr="00455E5D">
              <w:rPr>
                <w:rStyle w:val="shorttext"/>
                <w:rFonts w:ascii="Times New Roman" w:hAnsi="Times New Roman"/>
                <w:color w:val="000000" w:themeColor="text1"/>
                <w:sz w:val="24"/>
                <w:szCs w:val="24"/>
                <w:lang w:val="en-US"/>
              </w:rPr>
              <w:t>Digital equivalent of points</w:t>
            </w:r>
          </w:p>
        </w:tc>
        <w:tc>
          <w:tcPr>
            <w:tcW w:w="850" w:type="dxa"/>
            <w:tcBorders>
              <w:top w:val="single" w:sz="4" w:space="0" w:color="auto"/>
              <w:left w:val="single" w:sz="4" w:space="0" w:color="auto"/>
              <w:bottom w:val="single" w:sz="4" w:space="0" w:color="auto"/>
              <w:right w:val="single" w:sz="4" w:space="0" w:color="auto"/>
            </w:tcBorders>
            <w:hideMark/>
          </w:tcPr>
          <w:p w:rsidR="005C34C7" w:rsidRPr="00455E5D" w:rsidRDefault="005C34C7" w:rsidP="007B6649">
            <w:pPr>
              <w:jc w:val="both"/>
              <w:rPr>
                <w:rFonts w:ascii="Times New Roman" w:hAnsi="Times New Roman" w:cs="Times New Roman"/>
                <w:bCs/>
                <w:color w:val="000000" w:themeColor="text1"/>
                <w:sz w:val="24"/>
                <w:szCs w:val="24"/>
                <w:lang w:val="en-US"/>
              </w:rPr>
            </w:pPr>
            <w:r w:rsidRPr="00455E5D">
              <w:rPr>
                <w:rStyle w:val="shorttext"/>
                <w:rFonts w:ascii="Times New Roman" w:hAnsi="Times New Roman"/>
                <w:color w:val="000000" w:themeColor="text1"/>
                <w:sz w:val="24"/>
                <w:szCs w:val="24"/>
                <w:lang w:val="en-US"/>
              </w:rPr>
              <w:t>% content</w:t>
            </w:r>
          </w:p>
        </w:tc>
        <w:tc>
          <w:tcPr>
            <w:tcW w:w="992" w:type="dxa"/>
            <w:tcBorders>
              <w:top w:val="single" w:sz="4" w:space="0" w:color="auto"/>
              <w:left w:val="single" w:sz="4" w:space="0" w:color="auto"/>
              <w:bottom w:val="single" w:sz="4" w:space="0" w:color="auto"/>
              <w:right w:val="single" w:sz="4" w:space="0" w:color="auto"/>
            </w:tcBorders>
            <w:hideMark/>
          </w:tcPr>
          <w:p w:rsidR="005C34C7" w:rsidRPr="00455E5D" w:rsidRDefault="005C34C7" w:rsidP="00352198">
            <w:pPr>
              <w:jc w:val="both"/>
              <w:rPr>
                <w:rFonts w:ascii="Times New Roman" w:hAnsi="Times New Roman" w:cs="Times New Roman"/>
                <w:bCs/>
                <w:color w:val="000000" w:themeColor="text1"/>
                <w:sz w:val="24"/>
                <w:szCs w:val="24"/>
                <w:lang w:val="en-US"/>
              </w:rPr>
            </w:pPr>
            <w:r w:rsidRPr="00455E5D">
              <w:rPr>
                <w:rStyle w:val="shorttext"/>
                <w:rFonts w:ascii="Times New Roman" w:hAnsi="Times New Roman"/>
                <w:color w:val="000000" w:themeColor="text1"/>
                <w:sz w:val="24"/>
                <w:szCs w:val="24"/>
                <w:lang w:val="en-US"/>
              </w:rPr>
              <w:t>Ev-tion by trad.system</w:t>
            </w:r>
          </w:p>
        </w:tc>
        <w:tc>
          <w:tcPr>
            <w:tcW w:w="5529" w:type="dxa"/>
            <w:tcBorders>
              <w:top w:val="single" w:sz="4" w:space="0" w:color="auto"/>
              <w:left w:val="single" w:sz="4" w:space="0" w:color="auto"/>
              <w:bottom w:val="single" w:sz="4" w:space="0" w:color="auto"/>
              <w:right w:val="single" w:sz="4" w:space="0" w:color="auto"/>
            </w:tcBorders>
            <w:hideMark/>
          </w:tcPr>
          <w:p w:rsidR="005C34C7" w:rsidRPr="00455E5D" w:rsidRDefault="005C34C7" w:rsidP="007B6649">
            <w:pPr>
              <w:jc w:val="both"/>
              <w:rPr>
                <w:rFonts w:ascii="Times New Roman" w:hAnsi="Times New Roman" w:cs="Times New Roman"/>
                <w:bCs/>
                <w:color w:val="000000" w:themeColor="text1"/>
                <w:sz w:val="24"/>
                <w:szCs w:val="24"/>
                <w:lang w:val="en-US"/>
              </w:rPr>
            </w:pPr>
            <w:r w:rsidRPr="00455E5D">
              <w:rPr>
                <w:rStyle w:val="shorttext"/>
                <w:rFonts w:ascii="Times New Roman" w:hAnsi="Times New Roman"/>
                <w:color w:val="000000" w:themeColor="text1"/>
                <w:sz w:val="24"/>
                <w:szCs w:val="24"/>
                <w:lang w:val="en-US"/>
              </w:rPr>
              <w:t>Criterion for assessing the knowledge of students</w:t>
            </w:r>
          </w:p>
        </w:tc>
      </w:tr>
      <w:tr w:rsidR="005C34C7" w:rsidRPr="00BF6395" w:rsidTr="00B439F8">
        <w:tc>
          <w:tcPr>
            <w:tcW w:w="1135" w:type="dxa"/>
            <w:tcBorders>
              <w:top w:val="single" w:sz="4" w:space="0" w:color="auto"/>
              <w:left w:val="single" w:sz="4" w:space="0" w:color="auto"/>
              <w:bottom w:val="single" w:sz="4" w:space="0" w:color="auto"/>
              <w:right w:val="single" w:sz="4" w:space="0" w:color="auto"/>
            </w:tcBorders>
            <w:vAlign w:val="center"/>
            <w:hideMark/>
          </w:tcPr>
          <w:p w:rsidR="005C34C7" w:rsidRPr="00455E5D" w:rsidRDefault="005C34C7" w:rsidP="007B6649">
            <w:pPr>
              <w:jc w:val="both"/>
              <w:rPr>
                <w:rFonts w:ascii="Times New Roman" w:hAnsi="Times New Roman" w:cs="Times New Roman"/>
                <w:bCs/>
                <w:color w:val="000000" w:themeColor="text1"/>
                <w:sz w:val="24"/>
                <w:szCs w:val="24"/>
              </w:rPr>
            </w:pPr>
            <w:r w:rsidRPr="00455E5D">
              <w:rPr>
                <w:rFonts w:ascii="Times New Roman" w:hAnsi="Times New Roman" w:cs="Times New Roman"/>
                <w:bCs/>
                <w:color w:val="000000" w:themeColor="text1"/>
                <w:sz w:val="24"/>
                <w:szCs w:val="24"/>
              </w:rPr>
              <w:t>А</w:t>
            </w:r>
          </w:p>
        </w:tc>
        <w:tc>
          <w:tcPr>
            <w:tcW w:w="1100" w:type="dxa"/>
            <w:tcBorders>
              <w:top w:val="single" w:sz="4" w:space="0" w:color="auto"/>
              <w:left w:val="single" w:sz="4" w:space="0" w:color="auto"/>
              <w:bottom w:val="single" w:sz="4" w:space="0" w:color="auto"/>
              <w:right w:val="single" w:sz="4" w:space="0" w:color="auto"/>
            </w:tcBorders>
            <w:vAlign w:val="center"/>
            <w:hideMark/>
          </w:tcPr>
          <w:p w:rsidR="005C34C7" w:rsidRPr="00455E5D" w:rsidRDefault="005C34C7" w:rsidP="007B6649">
            <w:pPr>
              <w:jc w:val="both"/>
              <w:rPr>
                <w:rFonts w:ascii="Times New Roman" w:hAnsi="Times New Roman" w:cs="Times New Roman"/>
                <w:bCs/>
                <w:color w:val="000000" w:themeColor="text1"/>
                <w:sz w:val="24"/>
                <w:szCs w:val="24"/>
              </w:rPr>
            </w:pPr>
            <w:r w:rsidRPr="00455E5D">
              <w:rPr>
                <w:rFonts w:ascii="Times New Roman" w:hAnsi="Times New Roman" w:cs="Times New Roman"/>
                <w:bCs/>
                <w:color w:val="000000" w:themeColor="text1"/>
                <w:sz w:val="24"/>
                <w:szCs w:val="24"/>
              </w:rPr>
              <w:t>4,0</w:t>
            </w:r>
          </w:p>
        </w:tc>
        <w:tc>
          <w:tcPr>
            <w:tcW w:w="850" w:type="dxa"/>
            <w:tcBorders>
              <w:top w:val="single" w:sz="4" w:space="0" w:color="auto"/>
              <w:left w:val="single" w:sz="4" w:space="0" w:color="auto"/>
              <w:bottom w:val="single" w:sz="4" w:space="0" w:color="auto"/>
              <w:right w:val="single" w:sz="4" w:space="0" w:color="auto"/>
            </w:tcBorders>
            <w:vAlign w:val="center"/>
            <w:hideMark/>
          </w:tcPr>
          <w:p w:rsidR="005C34C7" w:rsidRPr="00455E5D" w:rsidRDefault="005C34C7" w:rsidP="007B6649">
            <w:pPr>
              <w:jc w:val="both"/>
              <w:rPr>
                <w:rFonts w:ascii="Times New Roman" w:hAnsi="Times New Roman" w:cs="Times New Roman"/>
                <w:bCs/>
                <w:color w:val="000000" w:themeColor="text1"/>
                <w:sz w:val="24"/>
                <w:szCs w:val="24"/>
              </w:rPr>
            </w:pPr>
            <w:r w:rsidRPr="00455E5D">
              <w:rPr>
                <w:rFonts w:ascii="Times New Roman" w:hAnsi="Times New Roman" w:cs="Times New Roman"/>
                <w:bCs/>
                <w:color w:val="000000" w:themeColor="text1"/>
                <w:sz w:val="24"/>
                <w:szCs w:val="24"/>
              </w:rPr>
              <w:t>95-100</w:t>
            </w:r>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5C34C7" w:rsidRPr="00455E5D" w:rsidRDefault="005C34C7" w:rsidP="007B6649">
            <w:pPr>
              <w:jc w:val="both"/>
              <w:rPr>
                <w:rFonts w:ascii="Times New Roman" w:hAnsi="Times New Roman" w:cs="Times New Roman"/>
                <w:bCs/>
                <w:color w:val="000000" w:themeColor="text1"/>
                <w:sz w:val="24"/>
                <w:szCs w:val="24"/>
              </w:rPr>
            </w:pPr>
            <w:r w:rsidRPr="00455E5D">
              <w:rPr>
                <w:rStyle w:val="shorttext"/>
                <w:rFonts w:ascii="Times New Roman" w:hAnsi="Times New Roman"/>
                <w:color w:val="000000" w:themeColor="text1"/>
                <w:sz w:val="24"/>
                <w:szCs w:val="24"/>
              </w:rPr>
              <w:t>excellent</w:t>
            </w:r>
          </w:p>
        </w:tc>
        <w:tc>
          <w:tcPr>
            <w:tcW w:w="5529" w:type="dxa"/>
            <w:tcBorders>
              <w:top w:val="single" w:sz="4" w:space="0" w:color="auto"/>
              <w:left w:val="single" w:sz="4" w:space="0" w:color="auto"/>
              <w:bottom w:val="single" w:sz="4" w:space="0" w:color="auto"/>
              <w:right w:val="single" w:sz="4" w:space="0" w:color="auto"/>
            </w:tcBorders>
            <w:hideMark/>
          </w:tcPr>
          <w:p w:rsidR="005C34C7" w:rsidRPr="00455E5D" w:rsidRDefault="005C34C7" w:rsidP="007E3844">
            <w:pPr>
              <w:spacing w:after="0"/>
              <w:jc w:val="both"/>
              <w:rPr>
                <w:rFonts w:ascii="Times New Roman" w:hAnsi="Times New Roman" w:cs="Times New Roman"/>
                <w:color w:val="000000" w:themeColor="text1"/>
                <w:sz w:val="24"/>
                <w:szCs w:val="24"/>
                <w:lang w:val="en-US"/>
              </w:rPr>
            </w:pPr>
            <w:r w:rsidRPr="00455E5D">
              <w:rPr>
                <w:rStyle w:val="shorttext"/>
                <w:rFonts w:ascii="Times New Roman" w:hAnsi="Times New Roman"/>
                <w:color w:val="000000" w:themeColor="text1"/>
                <w:sz w:val="24"/>
                <w:szCs w:val="24"/>
                <w:lang w:val="en-US"/>
              </w:rPr>
              <w:t>Student demonstrates</w:t>
            </w:r>
            <w:r w:rsidRPr="00455E5D">
              <w:rPr>
                <w:rFonts w:ascii="Times New Roman" w:hAnsi="Times New Roman" w:cs="Times New Roman"/>
                <w:color w:val="000000" w:themeColor="text1"/>
                <w:sz w:val="24"/>
                <w:szCs w:val="24"/>
                <w:lang w:val="en-US"/>
              </w:rPr>
              <w:t>:</w:t>
            </w:r>
          </w:p>
          <w:p w:rsidR="005C34C7" w:rsidRPr="00455E5D" w:rsidRDefault="005C34C7" w:rsidP="007E3844">
            <w:pPr>
              <w:pStyle w:val="ab"/>
              <w:spacing w:before="0" w:beforeAutospacing="0" w:after="0" w:afterAutospacing="0"/>
              <w:jc w:val="both"/>
              <w:rPr>
                <w:color w:val="000000" w:themeColor="text1"/>
                <w:lang w:val="en-US"/>
              </w:rPr>
            </w:pPr>
            <w:r w:rsidRPr="00455E5D">
              <w:rPr>
                <w:color w:val="000000" w:themeColor="text1"/>
                <w:lang w:val="en-US"/>
              </w:rPr>
              <w:t xml:space="preserve">- </w:t>
            </w:r>
            <w:r w:rsidRPr="00455E5D">
              <w:rPr>
                <w:rStyle w:val="shorttext"/>
                <w:color w:val="000000" w:themeColor="text1"/>
                <w:lang w:val="en-US"/>
              </w:rPr>
              <w:t>deep and lasting assimilation of program material</w:t>
            </w:r>
          </w:p>
          <w:p w:rsidR="005C34C7" w:rsidRPr="00455E5D" w:rsidRDefault="005C34C7" w:rsidP="007E3844">
            <w:pPr>
              <w:pStyle w:val="ab"/>
              <w:spacing w:before="0" w:beforeAutospacing="0" w:after="0" w:afterAutospacing="0"/>
              <w:jc w:val="both"/>
              <w:rPr>
                <w:color w:val="000000" w:themeColor="text1"/>
                <w:lang w:val="en-US"/>
              </w:rPr>
            </w:pPr>
            <w:r w:rsidRPr="00455E5D">
              <w:rPr>
                <w:color w:val="000000" w:themeColor="text1"/>
                <w:lang w:val="en-US"/>
              </w:rPr>
              <w:t>- complete, consistent, literate and logically presented answers for all types of activities;</w:t>
            </w:r>
          </w:p>
          <w:p w:rsidR="005C34C7" w:rsidRPr="00455E5D" w:rsidRDefault="005C34C7" w:rsidP="007E3844">
            <w:pPr>
              <w:pStyle w:val="ab"/>
              <w:spacing w:before="0" w:beforeAutospacing="0" w:after="0" w:afterAutospacing="0"/>
              <w:jc w:val="both"/>
              <w:rPr>
                <w:color w:val="000000" w:themeColor="text1"/>
                <w:lang w:val="en-US"/>
              </w:rPr>
            </w:pPr>
            <w:r w:rsidRPr="00455E5D">
              <w:rPr>
                <w:color w:val="000000" w:themeColor="text1"/>
                <w:lang w:val="en-US"/>
              </w:rPr>
              <w:t>- ability to freely cope with the tasks;</w:t>
            </w:r>
          </w:p>
          <w:p w:rsidR="005C34C7" w:rsidRPr="00455E5D" w:rsidRDefault="005C34C7" w:rsidP="007E3844">
            <w:pPr>
              <w:spacing w:after="0"/>
              <w:jc w:val="both"/>
              <w:rPr>
                <w:rFonts w:ascii="Times New Roman" w:hAnsi="Times New Roman" w:cs="Times New Roman"/>
                <w:color w:val="000000" w:themeColor="text1"/>
                <w:sz w:val="24"/>
                <w:szCs w:val="24"/>
                <w:lang w:val="en-US"/>
              </w:rPr>
            </w:pPr>
            <w:r w:rsidRPr="00455E5D">
              <w:rPr>
                <w:rFonts w:ascii="Times New Roman" w:hAnsi="Times New Roman" w:cs="Times New Roman"/>
                <w:color w:val="000000" w:themeColor="text1"/>
                <w:sz w:val="24"/>
                <w:szCs w:val="24"/>
                <w:lang w:val="en-US"/>
              </w:rPr>
              <w:t xml:space="preserve">- </w:t>
            </w:r>
            <w:r w:rsidRPr="00455E5D">
              <w:rPr>
                <w:rStyle w:val="shorttext"/>
                <w:rFonts w:ascii="Times New Roman" w:hAnsi="Times New Roman"/>
                <w:color w:val="000000" w:themeColor="text1"/>
                <w:sz w:val="24"/>
                <w:szCs w:val="24"/>
                <w:lang w:val="en-US"/>
              </w:rPr>
              <w:t>correct, well-founded decisions</w:t>
            </w:r>
            <w:r w:rsidRPr="00455E5D">
              <w:rPr>
                <w:rFonts w:ascii="Times New Roman" w:hAnsi="Times New Roman" w:cs="Times New Roman"/>
                <w:color w:val="000000" w:themeColor="text1"/>
                <w:sz w:val="24"/>
                <w:szCs w:val="24"/>
                <w:lang w:val="en-US"/>
              </w:rPr>
              <w:t>,</w:t>
            </w:r>
          </w:p>
          <w:p w:rsidR="005C34C7" w:rsidRPr="00455E5D" w:rsidRDefault="005C34C7" w:rsidP="007E3844">
            <w:pPr>
              <w:spacing w:after="0"/>
              <w:jc w:val="both"/>
              <w:rPr>
                <w:rFonts w:ascii="Times New Roman" w:hAnsi="Times New Roman" w:cs="Times New Roman"/>
                <w:color w:val="000000" w:themeColor="text1"/>
                <w:sz w:val="24"/>
                <w:szCs w:val="24"/>
                <w:lang w:val="en-US"/>
              </w:rPr>
            </w:pPr>
            <w:r w:rsidRPr="00455E5D">
              <w:rPr>
                <w:rFonts w:ascii="Times New Roman" w:hAnsi="Times New Roman" w:cs="Times New Roman"/>
                <w:color w:val="000000" w:themeColor="text1"/>
                <w:sz w:val="24"/>
                <w:szCs w:val="24"/>
                <w:lang w:val="en-US"/>
              </w:rPr>
              <w:t xml:space="preserve">- the skills of using the information of basic and additional specialized literature in the study of discipline, </w:t>
            </w:r>
          </w:p>
          <w:p w:rsidR="005C34C7" w:rsidRPr="00455E5D" w:rsidRDefault="005C34C7" w:rsidP="007E3844">
            <w:pPr>
              <w:spacing w:after="0"/>
              <w:jc w:val="both"/>
              <w:rPr>
                <w:rFonts w:ascii="Times New Roman" w:hAnsi="Times New Roman" w:cs="Times New Roman"/>
                <w:color w:val="000000" w:themeColor="text1"/>
                <w:sz w:val="24"/>
                <w:szCs w:val="24"/>
                <w:lang w:val="en-US"/>
              </w:rPr>
            </w:pPr>
            <w:r w:rsidRPr="00455E5D">
              <w:rPr>
                <w:rFonts w:ascii="Times New Roman" w:hAnsi="Times New Roman" w:cs="Times New Roman"/>
                <w:color w:val="000000" w:themeColor="text1"/>
                <w:sz w:val="24"/>
                <w:szCs w:val="24"/>
                <w:lang w:val="en-US"/>
              </w:rPr>
              <w:t>- the ability to self-systematize the program material;</w:t>
            </w:r>
          </w:p>
          <w:p w:rsidR="005C34C7" w:rsidRPr="00455E5D" w:rsidRDefault="005C34C7" w:rsidP="007E3844">
            <w:pPr>
              <w:spacing w:after="0"/>
              <w:jc w:val="both"/>
              <w:rPr>
                <w:rFonts w:ascii="Times New Roman" w:hAnsi="Times New Roman" w:cs="Times New Roman"/>
                <w:color w:val="000000" w:themeColor="text1"/>
                <w:sz w:val="24"/>
                <w:szCs w:val="24"/>
                <w:lang w:val="en-US"/>
              </w:rPr>
            </w:pPr>
            <w:r w:rsidRPr="00455E5D">
              <w:rPr>
                <w:rFonts w:ascii="Times New Roman" w:hAnsi="Times New Roman" w:cs="Times New Roman"/>
                <w:color w:val="000000" w:themeColor="text1"/>
                <w:sz w:val="24"/>
                <w:szCs w:val="24"/>
                <w:lang w:val="en-US"/>
              </w:rPr>
              <w:t>- possession of versatile skills and techniques for performing all types of tasks;</w:t>
            </w:r>
          </w:p>
          <w:p w:rsidR="005C34C7" w:rsidRPr="00455E5D" w:rsidRDefault="005C34C7" w:rsidP="007E3844">
            <w:pPr>
              <w:spacing w:after="0"/>
              <w:jc w:val="both"/>
              <w:rPr>
                <w:rFonts w:ascii="Times New Roman" w:hAnsi="Times New Roman" w:cs="Times New Roman"/>
                <w:color w:val="000000" w:themeColor="text1"/>
                <w:sz w:val="24"/>
                <w:szCs w:val="24"/>
                <w:lang w:val="en-US"/>
              </w:rPr>
            </w:pPr>
            <w:r w:rsidRPr="00455E5D">
              <w:rPr>
                <w:rFonts w:ascii="Times New Roman" w:hAnsi="Times New Roman" w:cs="Times New Roman"/>
                <w:color w:val="000000" w:themeColor="text1"/>
                <w:sz w:val="24"/>
                <w:szCs w:val="24"/>
                <w:lang w:val="en-US"/>
              </w:rPr>
              <w:t>- ability to work with foreign literature and information resources of the Internet;</w:t>
            </w:r>
          </w:p>
          <w:p w:rsidR="005C34C7" w:rsidRPr="00455E5D" w:rsidRDefault="005C34C7" w:rsidP="007E3844">
            <w:pPr>
              <w:spacing w:after="0"/>
              <w:jc w:val="both"/>
              <w:rPr>
                <w:rFonts w:ascii="Times New Roman" w:hAnsi="Times New Roman" w:cs="Times New Roman"/>
                <w:color w:val="000000" w:themeColor="text1"/>
                <w:sz w:val="24"/>
                <w:szCs w:val="24"/>
                <w:lang w:val="en-US"/>
              </w:rPr>
            </w:pPr>
            <w:r w:rsidRPr="00455E5D">
              <w:rPr>
                <w:rFonts w:ascii="Times New Roman" w:hAnsi="Times New Roman" w:cs="Times New Roman"/>
                <w:color w:val="000000" w:themeColor="text1"/>
                <w:sz w:val="24"/>
                <w:szCs w:val="24"/>
                <w:lang w:val="en-US"/>
              </w:rPr>
              <w:t>- timely and high-quality performance of all types of tasks.</w:t>
            </w:r>
          </w:p>
        </w:tc>
      </w:tr>
      <w:tr w:rsidR="005C34C7" w:rsidRPr="00BF6395" w:rsidTr="00B439F8">
        <w:tc>
          <w:tcPr>
            <w:tcW w:w="1135" w:type="dxa"/>
            <w:tcBorders>
              <w:top w:val="single" w:sz="4" w:space="0" w:color="auto"/>
              <w:left w:val="single" w:sz="4" w:space="0" w:color="auto"/>
              <w:bottom w:val="single" w:sz="4" w:space="0" w:color="auto"/>
              <w:right w:val="single" w:sz="4" w:space="0" w:color="auto"/>
            </w:tcBorders>
            <w:vAlign w:val="center"/>
            <w:hideMark/>
          </w:tcPr>
          <w:p w:rsidR="005C34C7" w:rsidRPr="00455E5D" w:rsidRDefault="005C34C7" w:rsidP="007B6649">
            <w:pPr>
              <w:jc w:val="both"/>
              <w:rPr>
                <w:rFonts w:ascii="Times New Roman" w:hAnsi="Times New Roman" w:cs="Times New Roman"/>
                <w:bCs/>
                <w:color w:val="000000" w:themeColor="text1"/>
                <w:sz w:val="24"/>
                <w:szCs w:val="24"/>
              </w:rPr>
            </w:pPr>
            <w:r w:rsidRPr="00455E5D">
              <w:rPr>
                <w:rFonts w:ascii="Times New Roman" w:hAnsi="Times New Roman" w:cs="Times New Roman"/>
                <w:bCs/>
                <w:color w:val="000000" w:themeColor="text1"/>
                <w:sz w:val="24"/>
                <w:szCs w:val="24"/>
              </w:rPr>
              <w:t>А-</w:t>
            </w:r>
          </w:p>
        </w:tc>
        <w:tc>
          <w:tcPr>
            <w:tcW w:w="1100" w:type="dxa"/>
            <w:tcBorders>
              <w:top w:val="single" w:sz="4" w:space="0" w:color="auto"/>
              <w:left w:val="single" w:sz="4" w:space="0" w:color="auto"/>
              <w:bottom w:val="single" w:sz="4" w:space="0" w:color="auto"/>
              <w:right w:val="single" w:sz="4" w:space="0" w:color="auto"/>
            </w:tcBorders>
            <w:vAlign w:val="center"/>
            <w:hideMark/>
          </w:tcPr>
          <w:p w:rsidR="005C34C7" w:rsidRPr="00455E5D" w:rsidRDefault="005C34C7" w:rsidP="007B6649">
            <w:pPr>
              <w:jc w:val="both"/>
              <w:rPr>
                <w:rFonts w:ascii="Times New Roman" w:hAnsi="Times New Roman" w:cs="Times New Roman"/>
                <w:bCs/>
                <w:color w:val="000000" w:themeColor="text1"/>
                <w:sz w:val="24"/>
                <w:szCs w:val="24"/>
              </w:rPr>
            </w:pPr>
            <w:r w:rsidRPr="00455E5D">
              <w:rPr>
                <w:rFonts w:ascii="Times New Roman" w:hAnsi="Times New Roman" w:cs="Times New Roman"/>
                <w:bCs/>
                <w:color w:val="000000" w:themeColor="text1"/>
                <w:sz w:val="24"/>
                <w:szCs w:val="24"/>
              </w:rPr>
              <w:t>3,67</w:t>
            </w:r>
          </w:p>
        </w:tc>
        <w:tc>
          <w:tcPr>
            <w:tcW w:w="850" w:type="dxa"/>
            <w:tcBorders>
              <w:top w:val="single" w:sz="4" w:space="0" w:color="auto"/>
              <w:left w:val="single" w:sz="4" w:space="0" w:color="auto"/>
              <w:bottom w:val="single" w:sz="4" w:space="0" w:color="auto"/>
              <w:right w:val="single" w:sz="4" w:space="0" w:color="auto"/>
            </w:tcBorders>
            <w:vAlign w:val="center"/>
            <w:hideMark/>
          </w:tcPr>
          <w:p w:rsidR="005C34C7" w:rsidRPr="00455E5D" w:rsidRDefault="005C34C7" w:rsidP="007B6649">
            <w:pPr>
              <w:jc w:val="both"/>
              <w:rPr>
                <w:rFonts w:ascii="Times New Roman" w:hAnsi="Times New Roman" w:cs="Times New Roman"/>
                <w:bCs/>
                <w:color w:val="000000" w:themeColor="text1"/>
                <w:sz w:val="24"/>
                <w:szCs w:val="24"/>
              </w:rPr>
            </w:pPr>
            <w:r w:rsidRPr="00455E5D">
              <w:rPr>
                <w:rFonts w:ascii="Times New Roman" w:hAnsi="Times New Roman" w:cs="Times New Roman"/>
                <w:bCs/>
                <w:color w:val="000000" w:themeColor="text1"/>
                <w:sz w:val="24"/>
                <w:szCs w:val="24"/>
              </w:rPr>
              <w:t>90-94</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5C34C7" w:rsidRPr="00455E5D" w:rsidRDefault="005C34C7" w:rsidP="007B6649">
            <w:pPr>
              <w:jc w:val="both"/>
              <w:rPr>
                <w:rFonts w:ascii="Times New Roman" w:hAnsi="Times New Roman" w:cs="Times New Roman"/>
                <w:bCs/>
                <w:color w:val="000000" w:themeColor="text1"/>
                <w:sz w:val="24"/>
                <w:szCs w:val="24"/>
              </w:rPr>
            </w:pPr>
          </w:p>
        </w:tc>
        <w:tc>
          <w:tcPr>
            <w:tcW w:w="5529" w:type="dxa"/>
            <w:tcBorders>
              <w:top w:val="single" w:sz="4" w:space="0" w:color="auto"/>
              <w:left w:val="single" w:sz="4" w:space="0" w:color="auto"/>
              <w:bottom w:val="single" w:sz="4" w:space="0" w:color="auto"/>
              <w:right w:val="single" w:sz="4" w:space="0" w:color="auto"/>
            </w:tcBorders>
            <w:hideMark/>
          </w:tcPr>
          <w:p w:rsidR="005C34C7" w:rsidRPr="00455E5D" w:rsidRDefault="005C34C7" w:rsidP="007E3844">
            <w:pPr>
              <w:spacing w:after="0"/>
              <w:jc w:val="both"/>
              <w:rPr>
                <w:rFonts w:ascii="Times New Roman" w:hAnsi="Times New Roman" w:cs="Times New Roman"/>
                <w:color w:val="000000" w:themeColor="text1"/>
                <w:sz w:val="24"/>
                <w:szCs w:val="24"/>
                <w:lang w:val="en-US"/>
              </w:rPr>
            </w:pPr>
            <w:r w:rsidRPr="00455E5D">
              <w:rPr>
                <w:rStyle w:val="shorttext"/>
                <w:rFonts w:ascii="Times New Roman" w:hAnsi="Times New Roman"/>
                <w:color w:val="000000" w:themeColor="text1"/>
                <w:sz w:val="24"/>
                <w:szCs w:val="24"/>
                <w:lang w:val="en-US"/>
              </w:rPr>
              <w:t>Student demonstrates</w:t>
            </w:r>
            <w:r w:rsidRPr="00455E5D">
              <w:rPr>
                <w:rFonts w:ascii="Times New Roman" w:hAnsi="Times New Roman" w:cs="Times New Roman"/>
                <w:color w:val="000000" w:themeColor="text1"/>
                <w:sz w:val="24"/>
                <w:szCs w:val="24"/>
                <w:lang w:val="en-US"/>
              </w:rPr>
              <w:t>:</w:t>
            </w:r>
          </w:p>
          <w:p w:rsidR="005C34C7" w:rsidRPr="00455E5D" w:rsidRDefault="005C34C7" w:rsidP="007E3844">
            <w:pPr>
              <w:pStyle w:val="ab"/>
              <w:spacing w:before="0" w:beforeAutospacing="0" w:after="0" w:afterAutospacing="0"/>
              <w:jc w:val="both"/>
              <w:rPr>
                <w:color w:val="000000" w:themeColor="text1"/>
                <w:lang w:val="en-US"/>
              </w:rPr>
            </w:pPr>
            <w:r w:rsidRPr="00455E5D">
              <w:rPr>
                <w:color w:val="000000" w:themeColor="text1"/>
                <w:lang w:val="en-US"/>
              </w:rPr>
              <w:t xml:space="preserve">-  </w:t>
            </w:r>
            <w:r w:rsidRPr="00455E5D">
              <w:rPr>
                <w:rStyle w:val="shorttext"/>
                <w:color w:val="000000" w:themeColor="text1"/>
                <w:lang w:val="en-US"/>
              </w:rPr>
              <w:t>deep assimilation of program material</w:t>
            </w:r>
            <w:r w:rsidRPr="00455E5D">
              <w:rPr>
                <w:color w:val="000000" w:themeColor="text1"/>
                <w:lang w:val="en-US"/>
              </w:rPr>
              <w:t>;</w:t>
            </w:r>
          </w:p>
          <w:p w:rsidR="005C34C7" w:rsidRPr="00455E5D" w:rsidRDefault="005C34C7" w:rsidP="007E3844">
            <w:pPr>
              <w:pStyle w:val="ab"/>
              <w:spacing w:before="0" w:beforeAutospacing="0" w:after="0" w:afterAutospacing="0"/>
              <w:jc w:val="both"/>
              <w:rPr>
                <w:color w:val="000000" w:themeColor="text1"/>
                <w:lang w:val="en-US"/>
              </w:rPr>
            </w:pPr>
            <w:r w:rsidRPr="00455E5D">
              <w:rPr>
                <w:color w:val="000000" w:themeColor="text1"/>
                <w:lang w:val="en-US"/>
              </w:rPr>
              <w:t>- complete, consistent and logically presented answers for all activities;</w:t>
            </w:r>
          </w:p>
          <w:p w:rsidR="005C34C7" w:rsidRPr="00455E5D" w:rsidRDefault="005C34C7" w:rsidP="007E3844">
            <w:pPr>
              <w:pStyle w:val="ab"/>
              <w:spacing w:before="0" w:beforeAutospacing="0" w:after="0" w:afterAutospacing="0"/>
              <w:jc w:val="both"/>
              <w:rPr>
                <w:color w:val="000000" w:themeColor="text1"/>
                <w:lang w:val="en-US"/>
              </w:rPr>
            </w:pPr>
            <w:r w:rsidRPr="00455E5D">
              <w:rPr>
                <w:color w:val="000000" w:themeColor="text1"/>
                <w:lang w:val="en-US"/>
              </w:rPr>
              <w:t xml:space="preserve">- </w:t>
            </w:r>
            <w:r w:rsidRPr="00455E5D">
              <w:rPr>
                <w:rStyle w:val="shorttext"/>
                <w:color w:val="000000" w:themeColor="text1"/>
                <w:lang w:val="en-US"/>
              </w:rPr>
              <w:t>ability to cope with the tasks</w:t>
            </w:r>
            <w:r w:rsidRPr="00455E5D">
              <w:rPr>
                <w:color w:val="000000" w:themeColor="text1"/>
                <w:lang w:val="en-US"/>
              </w:rPr>
              <w:t>;</w:t>
            </w:r>
          </w:p>
          <w:p w:rsidR="005C34C7" w:rsidRPr="00455E5D" w:rsidRDefault="005C34C7" w:rsidP="007E3844">
            <w:pPr>
              <w:spacing w:after="0"/>
              <w:jc w:val="both"/>
              <w:rPr>
                <w:rFonts w:ascii="Times New Roman" w:hAnsi="Times New Roman" w:cs="Times New Roman"/>
                <w:color w:val="000000" w:themeColor="text1"/>
                <w:sz w:val="24"/>
                <w:szCs w:val="24"/>
                <w:lang w:val="en-US"/>
              </w:rPr>
            </w:pPr>
            <w:r w:rsidRPr="00455E5D">
              <w:rPr>
                <w:rFonts w:ascii="Times New Roman" w:hAnsi="Times New Roman" w:cs="Times New Roman"/>
                <w:color w:val="000000" w:themeColor="text1"/>
                <w:sz w:val="24"/>
                <w:szCs w:val="24"/>
                <w:lang w:val="en-US"/>
              </w:rPr>
              <w:t xml:space="preserve">- </w:t>
            </w:r>
            <w:r w:rsidRPr="00455E5D">
              <w:rPr>
                <w:rStyle w:val="shorttext"/>
                <w:rFonts w:ascii="Times New Roman" w:hAnsi="Times New Roman"/>
                <w:color w:val="000000" w:themeColor="text1"/>
                <w:sz w:val="24"/>
                <w:szCs w:val="24"/>
                <w:lang w:val="en-US"/>
              </w:rPr>
              <w:t>correct decisions taken</w:t>
            </w:r>
            <w:r w:rsidRPr="00455E5D">
              <w:rPr>
                <w:rFonts w:ascii="Times New Roman" w:hAnsi="Times New Roman" w:cs="Times New Roman"/>
                <w:color w:val="000000" w:themeColor="text1"/>
                <w:sz w:val="24"/>
                <w:szCs w:val="24"/>
                <w:lang w:val="en-US"/>
              </w:rPr>
              <w:t>,</w:t>
            </w:r>
          </w:p>
          <w:p w:rsidR="005C34C7" w:rsidRPr="00455E5D" w:rsidRDefault="005C34C7" w:rsidP="007E3844">
            <w:pPr>
              <w:spacing w:after="0"/>
              <w:jc w:val="both"/>
              <w:rPr>
                <w:rFonts w:ascii="Times New Roman" w:hAnsi="Times New Roman" w:cs="Times New Roman"/>
                <w:color w:val="000000" w:themeColor="text1"/>
                <w:sz w:val="24"/>
                <w:szCs w:val="24"/>
                <w:lang w:val="en-US"/>
              </w:rPr>
            </w:pPr>
            <w:r w:rsidRPr="00455E5D">
              <w:rPr>
                <w:rFonts w:ascii="Times New Roman" w:hAnsi="Times New Roman" w:cs="Times New Roman"/>
                <w:color w:val="000000" w:themeColor="text1"/>
                <w:sz w:val="24"/>
                <w:szCs w:val="24"/>
                <w:lang w:val="en-US"/>
              </w:rPr>
              <w:t xml:space="preserve">- skills of using special literature in the study of discipline, </w:t>
            </w:r>
          </w:p>
          <w:p w:rsidR="005C34C7" w:rsidRPr="00455E5D" w:rsidRDefault="005C34C7" w:rsidP="007E3844">
            <w:pPr>
              <w:spacing w:after="0"/>
              <w:jc w:val="both"/>
              <w:rPr>
                <w:rFonts w:ascii="Times New Roman" w:hAnsi="Times New Roman" w:cs="Times New Roman"/>
                <w:color w:val="000000" w:themeColor="text1"/>
                <w:sz w:val="24"/>
                <w:szCs w:val="24"/>
                <w:lang w:val="en-US"/>
              </w:rPr>
            </w:pPr>
            <w:r w:rsidRPr="00455E5D">
              <w:rPr>
                <w:rFonts w:ascii="Times New Roman" w:hAnsi="Times New Roman" w:cs="Times New Roman"/>
                <w:color w:val="000000" w:themeColor="text1"/>
                <w:sz w:val="24"/>
                <w:szCs w:val="24"/>
                <w:lang w:val="en-US"/>
              </w:rPr>
              <w:t>- the ability to self-systematize the program material;</w:t>
            </w:r>
          </w:p>
          <w:p w:rsidR="005C34C7" w:rsidRPr="00455E5D" w:rsidRDefault="005C34C7" w:rsidP="007E3844">
            <w:pPr>
              <w:pStyle w:val="ab"/>
              <w:spacing w:before="0" w:beforeAutospacing="0" w:after="0" w:afterAutospacing="0"/>
              <w:jc w:val="both"/>
              <w:rPr>
                <w:color w:val="000000" w:themeColor="text1"/>
                <w:lang w:val="en-US"/>
              </w:rPr>
            </w:pPr>
            <w:r w:rsidRPr="00455E5D">
              <w:rPr>
                <w:color w:val="000000" w:themeColor="text1"/>
                <w:lang w:val="en-US"/>
              </w:rPr>
              <w:t>- mastering the skills and techniques of performing all types of tasks;</w:t>
            </w:r>
          </w:p>
          <w:p w:rsidR="005C34C7" w:rsidRPr="00455E5D" w:rsidRDefault="005C34C7" w:rsidP="007E3844">
            <w:pPr>
              <w:pStyle w:val="ab"/>
              <w:spacing w:before="0" w:beforeAutospacing="0" w:after="0" w:afterAutospacing="0"/>
              <w:jc w:val="both"/>
              <w:rPr>
                <w:color w:val="000000" w:themeColor="text1"/>
                <w:lang w:val="en-US"/>
              </w:rPr>
            </w:pPr>
            <w:r w:rsidRPr="00455E5D">
              <w:rPr>
                <w:color w:val="000000" w:themeColor="text1"/>
                <w:lang w:val="en-US"/>
              </w:rPr>
              <w:t xml:space="preserve">- </w:t>
            </w:r>
            <w:r w:rsidRPr="00455E5D">
              <w:rPr>
                <w:rStyle w:val="shorttext"/>
                <w:color w:val="000000" w:themeColor="text1"/>
                <w:lang w:val="en-US"/>
              </w:rPr>
              <w:t>timely execution of all types of tasks</w:t>
            </w:r>
            <w:r w:rsidRPr="00455E5D">
              <w:rPr>
                <w:color w:val="000000" w:themeColor="text1"/>
                <w:lang w:val="en-US"/>
              </w:rPr>
              <w:t>.</w:t>
            </w:r>
          </w:p>
        </w:tc>
      </w:tr>
      <w:tr w:rsidR="005C34C7" w:rsidRPr="00BF6395" w:rsidTr="00B439F8">
        <w:tc>
          <w:tcPr>
            <w:tcW w:w="1135" w:type="dxa"/>
            <w:tcBorders>
              <w:top w:val="single" w:sz="4" w:space="0" w:color="auto"/>
              <w:left w:val="single" w:sz="4" w:space="0" w:color="auto"/>
              <w:bottom w:val="single" w:sz="4" w:space="0" w:color="auto"/>
              <w:right w:val="single" w:sz="4" w:space="0" w:color="auto"/>
            </w:tcBorders>
            <w:vAlign w:val="center"/>
            <w:hideMark/>
          </w:tcPr>
          <w:p w:rsidR="005C34C7" w:rsidRPr="00455E5D" w:rsidRDefault="005C34C7" w:rsidP="007B6649">
            <w:pPr>
              <w:jc w:val="both"/>
              <w:rPr>
                <w:rFonts w:ascii="Times New Roman" w:hAnsi="Times New Roman" w:cs="Times New Roman"/>
                <w:bCs/>
                <w:color w:val="000000" w:themeColor="text1"/>
                <w:sz w:val="24"/>
                <w:szCs w:val="24"/>
              </w:rPr>
            </w:pPr>
            <w:r w:rsidRPr="00455E5D">
              <w:rPr>
                <w:rFonts w:ascii="Times New Roman" w:hAnsi="Times New Roman" w:cs="Times New Roman"/>
                <w:bCs/>
                <w:color w:val="000000" w:themeColor="text1"/>
                <w:sz w:val="24"/>
                <w:szCs w:val="24"/>
              </w:rPr>
              <w:t>В+</w:t>
            </w:r>
          </w:p>
        </w:tc>
        <w:tc>
          <w:tcPr>
            <w:tcW w:w="1100" w:type="dxa"/>
            <w:tcBorders>
              <w:top w:val="single" w:sz="4" w:space="0" w:color="auto"/>
              <w:left w:val="single" w:sz="4" w:space="0" w:color="auto"/>
              <w:bottom w:val="single" w:sz="4" w:space="0" w:color="auto"/>
              <w:right w:val="single" w:sz="4" w:space="0" w:color="auto"/>
            </w:tcBorders>
            <w:vAlign w:val="center"/>
            <w:hideMark/>
          </w:tcPr>
          <w:p w:rsidR="005C34C7" w:rsidRPr="00455E5D" w:rsidRDefault="005C34C7" w:rsidP="007B6649">
            <w:pPr>
              <w:jc w:val="both"/>
              <w:rPr>
                <w:rFonts w:ascii="Times New Roman" w:hAnsi="Times New Roman" w:cs="Times New Roman"/>
                <w:bCs/>
                <w:color w:val="000000" w:themeColor="text1"/>
                <w:sz w:val="24"/>
                <w:szCs w:val="24"/>
              </w:rPr>
            </w:pPr>
            <w:r w:rsidRPr="00455E5D">
              <w:rPr>
                <w:rFonts w:ascii="Times New Roman" w:hAnsi="Times New Roman" w:cs="Times New Roman"/>
                <w:bCs/>
                <w:color w:val="000000" w:themeColor="text1"/>
                <w:sz w:val="24"/>
                <w:szCs w:val="24"/>
              </w:rPr>
              <w:t>3,33</w:t>
            </w:r>
          </w:p>
        </w:tc>
        <w:tc>
          <w:tcPr>
            <w:tcW w:w="850" w:type="dxa"/>
            <w:tcBorders>
              <w:top w:val="single" w:sz="4" w:space="0" w:color="auto"/>
              <w:left w:val="single" w:sz="4" w:space="0" w:color="auto"/>
              <w:bottom w:val="single" w:sz="4" w:space="0" w:color="auto"/>
              <w:right w:val="single" w:sz="4" w:space="0" w:color="auto"/>
            </w:tcBorders>
            <w:vAlign w:val="center"/>
            <w:hideMark/>
          </w:tcPr>
          <w:p w:rsidR="005C34C7" w:rsidRPr="00455E5D" w:rsidRDefault="005C34C7" w:rsidP="007B6649">
            <w:pPr>
              <w:jc w:val="both"/>
              <w:rPr>
                <w:rFonts w:ascii="Times New Roman" w:hAnsi="Times New Roman" w:cs="Times New Roman"/>
                <w:bCs/>
                <w:color w:val="000000" w:themeColor="text1"/>
                <w:sz w:val="24"/>
                <w:szCs w:val="24"/>
              </w:rPr>
            </w:pPr>
            <w:r w:rsidRPr="00455E5D">
              <w:rPr>
                <w:rFonts w:ascii="Times New Roman" w:hAnsi="Times New Roman" w:cs="Times New Roman"/>
                <w:bCs/>
                <w:color w:val="000000" w:themeColor="text1"/>
                <w:sz w:val="24"/>
                <w:szCs w:val="24"/>
              </w:rPr>
              <w:t>85-89</w:t>
            </w:r>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5C34C7" w:rsidRPr="00455E5D" w:rsidRDefault="005C34C7" w:rsidP="007B6649">
            <w:pPr>
              <w:jc w:val="both"/>
              <w:rPr>
                <w:rFonts w:ascii="Times New Roman" w:hAnsi="Times New Roman" w:cs="Times New Roman"/>
                <w:bCs/>
                <w:color w:val="000000" w:themeColor="text1"/>
                <w:sz w:val="24"/>
                <w:szCs w:val="24"/>
              </w:rPr>
            </w:pPr>
            <w:r w:rsidRPr="00455E5D">
              <w:rPr>
                <w:rStyle w:val="shorttext"/>
                <w:rFonts w:ascii="Times New Roman" w:hAnsi="Times New Roman"/>
                <w:color w:val="000000" w:themeColor="text1"/>
                <w:sz w:val="24"/>
                <w:szCs w:val="24"/>
              </w:rPr>
              <w:t>good</w:t>
            </w:r>
          </w:p>
        </w:tc>
        <w:tc>
          <w:tcPr>
            <w:tcW w:w="5529" w:type="dxa"/>
            <w:tcBorders>
              <w:top w:val="single" w:sz="4" w:space="0" w:color="auto"/>
              <w:left w:val="single" w:sz="4" w:space="0" w:color="auto"/>
              <w:bottom w:val="single" w:sz="4" w:space="0" w:color="auto"/>
              <w:right w:val="single" w:sz="4" w:space="0" w:color="auto"/>
            </w:tcBorders>
            <w:hideMark/>
          </w:tcPr>
          <w:p w:rsidR="005C34C7" w:rsidRPr="00455E5D" w:rsidRDefault="005C34C7" w:rsidP="007E3844">
            <w:pPr>
              <w:spacing w:after="0"/>
              <w:jc w:val="both"/>
              <w:rPr>
                <w:rFonts w:ascii="Times New Roman" w:hAnsi="Times New Roman" w:cs="Times New Roman"/>
                <w:color w:val="000000" w:themeColor="text1"/>
                <w:sz w:val="24"/>
                <w:szCs w:val="24"/>
                <w:lang w:val="en-US"/>
              </w:rPr>
            </w:pPr>
            <w:r w:rsidRPr="00455E5D">
              <w:rPr>
                <w:rStyle w:val="shorttext"/>
                <w:rFonts w:ascii="Times New Roman" w:hAnsi="Times New Roman"/>
                <w:color w:val="000000" w:themeColor="text1"/>
                <w:sz w:val="24"/>
                <w:szCs w:val="24"/>
                <w:lang w:val="en-US"/>
              </w:rPr>
              <w:t>Student demonstrates</w:t>
            </w:r>
            <w:r w:rsidRPr="00455E5D">
              <w:rPr>
                <w:rFonts w:ascii="Times New Roman" w:hAnsi="Times New Roman" w:cs="Times New Roman"/>
                <w:color w:val="000000" w:themeColor="text1"/>
                <w:sz w:val="24"/>
                <w:szCs w:val="24"/>
                <w:lang w:val="en-US"/>
              </w:rPr>
              <w:t>:</w:t>
            </w:r>
          </w:p>
          <w:p w:rsidR="005C34C7" w:rsidRPr="00455E5D" w:rsidRDefault="005C34C7" w:rsidP="007E3844">
            <w:pPr>
              <w:pStyle w:val="ab"/>
              <w:spacing w:before="0" w:beforeAutospacing="0" w:after="0" w:afterAutospacing="0"/>
              <w:jc w:val="both"/>
              <w:rPr>
                <w:color w:val="000000" w:themeColor="text1"/>
                <w:lang w:val="en-US"/>
              </w:rPr>
            </w:pPr>
            <w:r w:rsidRPr="00455E5D">
              <w:rPr>
                <w:color w:val="000000" w:themeColor="text1"/>
                <w:lang w:val="en-US"/>
              </w:rPr>
              <w:t xml:space="preserve">- </w:t>
            </w:r>
            <w:r w:rsidRPr="00455E5D">
              <w:rPr>
                <w:rStyle w:val="shorttext"/>
                <w:color w:val="000000" w:themeColor="text1"/>
                <w:lang w:val="en-US"/>
              </w:rPr>
              <w:t>assimilation of program material</w:t>
            </w:r>
            <w:r w:rsidRPr="00455E5D">
              <w:rPr>
                <w:color w:val="000000" w:themeColor="text1"/>
                <w:lang w:val="en-US"/>
              </w:rPr>
              <w:t xml:space="preserve">; </w:t>
            </w:r>
          </w:p>
          <w:p w:rsidR="005C34C7" w:rsidRPr="00455E5D" w:rsidRDefault="005C34C7" w:rsidP="007E3844">
            <w:pPr>
              <w:pStyle w:val="ab"/>
              <w:spacing w:before="0" w:beforeAutospacing="0" w:after="0" w:afterAutospacing="0"/>
              <w:jc w:val="both"/>
              <w:rPr>
                <w:color w:val="000000" w:themeColor="text1"/>
                <w:lang w:val="en-US"/>
              </w:rPr>
            </w:pPr>
            <w:r w:rsidRPr="00455E5D">
              <w:rPr>
                <w:color w:val="000000" w:themeColor="text1"/>
                <w:lang w:val="en-US"/>
              </w:rPr>
              <w:t>- complete, consistent, literate, without significant inaccuracies, an account of the answers for all types of assignments;</w:t>
            </w:r>
          </w:p>
          <w:p w:rsidR="005C34C7" w:rsidRPr="00455E5D" w:rsidRDefault="005C34C7" w:rsidP="007E3844">
            <w:pPr>
              <w:pStyle w:val="ab"/>
              <w:spacing w:before="0" w:beforeAutospacing="0" w:after="0" w:afterAutospacing="0"/>
              <w:jc w:val="both"/>
              <w:rPr>
                <w:color w:val="000000" w:themeColor="text1"/>
                <w:lang w:val="en-US"/>
              </w:rPr>
            </w:pPr>
            <w:r w:rsidRPr="00455E5D">
              <w:rPr>
                <w:color w:val="000000" w:themeColor="text1"/>
                <w:lang w:val="en-US"/>
              </w:rPr>
              <w:t xml:space="preserve">- </w:t>
            </w:r>
            <w:r w:rsidRPr="00455E5D">
              <w:rPr>
                <w:rStyle w:val="shorttext"/>
                <w:color w:val="000000" w:themeColor="text1"/>
                <w:lang w:val="en-US"/>
              </w:rPr>
              <w:t>correct application of theoretical knowledge</w:t>
            </w:r>
          </w:p>
          <w:p w:rsidR="005C34C7" w:rsidRPr="00455E5D" w:rsidRDefault="005C34C7" w:rsidP="007E3844">
            <w:pPr>
              <w:spacing w:after="0"/>
              <w:jc w:val="both"/>
              <w:rPr>
                <w:rFonts w:ascii="Times New Roman" w:hAnsi="Times New Roman" w:cs="Times New Roman"/>
                <w:color w:val="000000" w:themeColor="text1"/>
                <w:sz w:val="24"/>
                <w:szCs w:val="24"/>
                <w:lang w:val="en-US"/>
              </w:rPr>
            </w:pPr>
            <w:r w:rsidRPr="00455E5D">
              <w:rPr>
                <w:rFonts w:ascii="Times New Roman" w:hAnsi="Times New Roman" w:cs="Times New Roman"/>
                <w:color w:val="000000" w:themeColor="text1"/>
                <w:sz w:val="24"/>
                <w:szCs w:val="24"/>
                <w:lang w:val="en-US"/>
              </w:rPr>
              <w:t>- knowledge of the necessary skills in the execution of applied tasks</w:t>
            </w:r>
          </w:p>
          <w:p w:rsidR="005C34C7" w:rsidRPr="00455E5D" w:rsidRDefault="005C34C7" w:rsidP="007E3844">
            <w:pPr>
              <w:spacing w:after="0"/>
              <w:jc w:val="both"/>
              <w:rPr>
                <w:rFonts w:ascii="Times New Roman" w:hAnsi="Times New Roman" w:cs="Times New Roman"/>
                <w:color w:val="000000" w:themeColor="text1"/>
                <w:sz w:val="24"/>
                <w:szCs w:val="24"/>
                <w:lang w:val="en-US"/>
              </w:rPr>
            </w:pPr>
            <w:r w:rsidRPr="00455E5D">
              <w:rPr>
                <w:rFonts w:ascii="Times New Roman" w:hAnsi="Times New Roman" w:cs="Times New Roman"/>
                <w:color w:val="000000" w:themeColor="text1"/>
                <w:sz w:val="24"/>
                <w:szCs w:val="24"/>
                <w:lang w:val="en-US"/>
              </w:rPr>
              <w:t xml:space="preserve">- skills in using recommended literature in the study of discipline, </w:t>
            </w:r>
          </w:p>
          <w:p w:rsidR="005C34C7" w:rsidRPr="00455E5D" w:rsidRDefault="005C34C7" w:rsidP="007E3844">
            <w:pPr>
              <w:spacing w:after="0"/>
              <w:jc w:val="both"/>
              <w:rPr>
                <w:rFonts w:ascii="Times New Roman" w:hAnsi="Times New Roman" w:cs="Times New Roman"/>
                <w:color w:val="000000" w:themeColor="text1"/>
                <w:sz w:val="24"/>
                <w:szCs w:val="24"/>
                <w:lang w:val="en-US"/>
              </w:rPr>
            </w:pPr>
            <w:r w:rsidRPr="00455E5D">
              <w:rPr>
                <w:rFonts w:ascii="Times New Roman" w:hAnsi="Times New Roman" w:cs="Times New Roman"/>
                <w:color w:val="000000" w:themeColor="text1"/>
                <w:sz w:val="24"/>
                <w:szCs w:val="24"/>
                <w:lang w:val="en-US"/>
              </w:rPr>
              <w:t xml:space="preserve">- </w:t>
            </w:r>
            <w:r w:rsidRPr="00455E5D">
              <w:rPr>
                <w:rStyle w:val="shorttext"/>
                <w:rFonts w:ascii="Times New Roman" w:hAnsi="Times New Roman"/>
                <w:color w:val="000000" w:themeColor="text1"/>
                <w:sz w:val="24"/>
                <w:szCs w:val="24"/>
                <w:lang w:val="en-US"/>
              </w:rPr>
              <w:t>skills of systematization of program material</w:t>
            </w:r>
            <w:r w:rsidRPr="00455E5D">
              <w:rPr>
                <w:rFonts w:ascii="Times New Roman" w:hAnsi="Times New Roman" w:cs="Times New Roman"/>
                <w:color w:val="000000" w:themeColor="text1"/>
                <w:sz w:val="24"/>
                <w:szCs w:val="24"/>
                <w:lang w:val="en-US"/>
              </w:rPr>
              <w:t xml:space="preserve">; </w:t>
            </w:r>
          </w:p>
          <w:p w:rsidR="005C34C7" w:rsidRPr="00455E5D" w:rsidRDefault="005C34C7" w:rsidP="007E3844">
            <w:pPr>
              <w:spacing w:after="0"/>
              <w:jc w:val="both"/>
              <w:rPr>
                <w:rFonts w:ascii="Times New Roman" w:hAnsi="Times New Roman" w:cs="Times New Roman"/>
                <w:color w:val="000000" w:themeColor="text1"/>
                <w:sz w:val="24"/>
                <w:szCs w:val="24"/>
                <w:lang w:val="en-US"/>
              </w:rPr>
            </w:pPr>
            <w:r w:rsidRPr="00455E5D">
              <w:rPr>
                <w:rFonts w:ascii="Times New Roman" w:hAnsi="Times New Roman" w:cs="Times New Roman"/>
                <w:color w:val="000000" w:themeColor="text1"/>
                <w:sz w:val="24"/>
                <w:szCs w:val="24"/>
                <w:lang w:val="en-US"/>
              </w:rPr>
              <w:t xml:space="preserve">- mastering the skills and techniques of performing all </w:t>
            </w:r>
            <w:r w:rsidRPr="00455E5D">
              <w:rPr>
                <w:rFonts w:ascii="Times New Roman" w:hAnsi="Times New Roman" w:cs="Times New Roman"/>
                <w:color w:val="000000" w:themeColor="text1"/>
                <w:sz w:val="24"/>
                <w:szCs w:val="24"/>
                <w:lang w:val="en-US"/>
              </w:rPr>
              <w:lastRenderedPageBreak/>
              <w:t>types of tasks;</w:t>
            </w:r>
          </w:p>
          <w:p w:rsidR="005C34C7" w:rsidRPr="00455E5D" w:rsidRDefault="005C34C7" w:rsidP="007E3844">
            <w:pPr>
              <w:spacing w:after="0"/>
              <w:jc w:val="both"/>
              <w:rPr>
                <w:rFonts w:ascii="Times New Roman" w:hAnsi="Times New Roman" w:cs="Times New Roman"/>
                <w:color w:val="000000" w:themeColor="text1"/>
                <w:sz w:val="24"/>
                <w:szCs w:val="24"/>
                <w:lang w:val="en-US"/>
              </w:rPr>
            </w:pPr>
            <w:r w:rsidRPr="00455E5D">
              <w:rPr>
                <w:rFonts w:ascii="Times New Roman" w:hAnsi="Times New Roman" w:cs="Times New Roman"/>
                <w:color w:val="000000" w:themeColor="text1"/>
                <w:sz w:val="24"/>
                <w:szCs w:val="24"/>
                <w:lang w:val="en-US"/>
              </w:rPr>
              <w:t xml:space="preserve">- </w:t>
            </w:r>
            <w:r w:rsidRPr="00455E5D">
              <w:rPr>
                <w:rStyle w:val="shorttext"/>
                <w:rFonts w:ascii="Times New Roman" w:hAnsi="Times New Roman"/>
                <w:color w:val="000000" w:themeColor="text1"/>
                <w:sz w:val="24"/>
                <w:szCs w:val="24"/>
                <w:lang w:val="en-US"/>
              </w:rPr>
              <w:t>timely execution of all types of tasks</w:t>
            </w:r>
            <w:r w:rsidRPr="00455E5D">
              <w:rPr>
                <w:rFonts w:ascii="Times New Roman" w:hAnsi="Times New Roman" w:cs="Times New Roman"/>
                <w:color w:val="000000" w:themeColor="text1"/>
                <w:sz w:val="24"/>
                <w:szCs w:val="24"/>
                <w:lang w:val="en-US"/>
              </w:rPr>
              <w:t>.</w:t>
            </w:r>
          </w:p>
        </w:tc>
      </w:tr>
      <w:tr w:rsidR="005C34C7" w:rsidRPr="00BF6395" w:rsidTr="00B439F8">
        <w:tc>
          <w:tcPr>
            <w:tcW w:w="1135" w:type="dxa"/>
            <w:tcBorders>
              <w:top w:val="single" w:sz="4" w:space="0" w:color="auto"/>
              <w:left w:val="single" w:sz="4" w:space="0" w:color="auto"/>
              <w:bottom w:val="single" w:sz="4" w:space="0" w:color="auto"/>
              <w:right w:val="single" w:sz="4" w:space="0" w:color="auto"/>
            </w:tcBorders>
            <w:vAlign w:val="center"/>
            <w:hideMark/>
          </w:tcPr>
          <w:p w:rsidR="005C34C7" w:rsidRPr="00455E5D" w:rsidRDefault="005C34C7" w:rsidP="007B6649">
            <w:pPr>
              <w:jc w:val="both"/>
              <w:rPr>
                <w:rFonts w:ascii="Times New Roman" w:hAnsi="Times New Roman" w:cs="Times New Roman"/>
                <w:bCs/>
                <w:color w:val="000000" w:themeColor="text1"/>
                <w:sz w:val="24"/>
                <w:szCs w:val="24"/>
              </w:rPr>
            </w:pPr>
            <w:r w:rsidRPr="00455E5D">
              <w:rPr>
                <w:rFonts w:ascii="Times New Roman" w:hAnsi="Times New Roman" w:cs="Times New Roman"/>
                <w:bCs/>
                <w:color w:val="000000" w:themeColor="text1"/>
                <w:sz w:val="24"/>
                <w:szCs w:val="24"/>
              </w:rPr>
              <w:lastRenderedPageBreak/>
              <w:t>В</w:t>
            </w:r>
          </w:p>
        </w:tc>
        <w:tc>
          <w:tcPr>
            <w:tcW w:w="1100" w:type="dxa"/>
            <w:tcBorders>
              <w:top w:val="single" w:sz="4" w:space="0" w:color="auto"/>
              <w:left w:val="single" w:sz="4" w:space="0" w:color="auto"/>
              <w:bottom w:val="single" w:sz="4" w:space="0" w:color="auto"/>
              <w:right w:val="single" w:sz="4" w:space="0" w:color="auto"/>
            </w:tcBorders>
            <w:vAlign w:val="center"/>
            <w:hideMark/>
          </w:tcPr>
          <w:p w:rsidR="005C34C7" w:rsidRPr="00455E5D" w:rsidRDefault="005C34C7" w:rsidP="007B6649">
            <w:pPr>
              <w:jc w:val="both"/>
              <w:rPr>
                <w:rFonts w:ascii="Times New Roman" w:hAnsi="Times New Roman" w:cs="Times New Roman"/>
                <w:bCs/>
                <w:color w:val="000000" w:themeColor="text1"/>
                <w:sz w:val="24"/>
                <w:szCs w:val="24"/>
              </w:rPr>
            </w:pPr>
            <w:r w:rsidRPr="00455E5D">
              <w:rPr>
                <w:rFonts w:ascii="Times New Roman" w:hAnsi="Times New Roman" w:cs="Times New Roman"/>
                <w:bCs/>
                <w:color w:val="000000" w:themeColor="text1"/>
                <w:sz w:val="24"/>
                <w:szCs w:val="24"/>
              </w:rPr>
              <w:t>3,0</w:t>
            </w:r>
          </w:p>
        </w:tc>
        <w:tc>
          <w:tcPr>
            <w:tcW w:w="850" w:type="dxa"/>
            <w:tcBorders>
              <w:top w:val="single" w:sz="4" w:space="0" w:color="auto"/>
              <w:left w:val="single" w:sz="4" w:space="0" w:color="auto"/>
              <w:bottom w:val="single" w:sz="4" w:space="0" w:color="auto"/>
              <w:right w:val="single" w:sz="4" w:space="0" w:color="auto"/>
            </w:tcBorders>
            <w:vAlign w:val="center"/>
            <w:hideMark/>
          </w:tcPr>
          <w:p w:rsidR="005C34C7" w:rsidRPr="00455E5D" w:rsidRDefault="005C34C7" w:rsidP="007B6649">
            <w:pPr>
              <w:jc w:val="both"/>
              <w:rPr>
                <w:rFonts w:ascii="Times New Roman" w:hAnsi="Times New Roman" w:cs="Times New Roman"/>
                <w:bCs/>
                <w:color w:val="000000" w:themeColor="text1"/>
                <w:sz w:val="24"/>
                <w:szCs w:val="24"/>
              </w:rPr>
            </w:pPr>
            <w:r w:rsidRPr="00455E5D">
              <w:rPr>
                <w:rFonts w:ascii="Times New Roman" w:hAnsi="Times New Roman" w:cs="Times New Roman"/>
                <w:bCs/>
                <w:color w:val="000000" w:themeColor="text1"/>
                <w:sz w:val="24"/>
                <w:szCs w:val="24"/>
              </w:rPr>
              <w:t>80-84</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5C34C7" w:rsidRPr="00455E5D" w:rsidRDefault="005C34C7" w:rsidP="007B6649">
            <w:pPr>
              <w:jc w:val="both"/>
              <w:rPr>
                <w:rFonts w:ascii="Times New Roman" w:hAnsi="Times New Roman" w:cs="Times New Roman"/>
                <w:bCs/>
                <w:color w:val="000000" w:themeColor="text1"/>
                <w:sz w:val="24"/>
                <w:szCs w:val="24"/>
              </w:rPr>
            </w:pPr>
          </w:p>
        </w:tc>
        <w:tc>
          <w:tcPr>
            <w:tcW w:w="5529" w:type="dxa"/>
            <w:tcBorders>
              <w:top w:val="single" w:sz="4" w:space="0" w:color="auto"/>
              <w:left w:val="single" w:sz="4" w:space="0" w:color="auto"/>
              <w:bottom w:val="single" w:sz="4" w:space="0" w:color="auto"/>
              <w:right w:val="single" w:sz="4" w:space="0" w:color="auto"/>
            </w:tcBorders>
            <w:hideMark/>
          </w:tcPr>
          <w:p w:rsidR="005C34C7" w:rsidRPr="00455E5D" w:rsidRDefault="005C34C7" w:rsidP="007E3844">
            <w:pPr>
              <w:spacing w:after="0"/>
              <w:jc w:val="both"/>
              <w:rPr>
                <w:rFonts w:ascii="Times New Roman" w:hAnsi="Times New Roman" w:cs="Times New Roman"/>
                <w:color w:val="000000" w:themeColor="text1"/>
                <w:sz w:val="24"/>
                <w:szCs w:val="24"/>
                <w:lang w:val="en-US"/>
              </w:rPr>
            </w:pPr>
            <w:r w:rsidRPr="00455E5D">
              <w:rPr>
                <w:rStyle w:val="shorttext"/>
                <w:rFonts w:ascii="Times New Roman" w:hAnsi="Times New Roman"/>
                <w:color w:val="000000" w:themeColor="text1"/>
                <w:sz w:val="24"/>
                <w:szCs w:val="24"/>
                <w:lang w:val="en-US"/>
              </w:rPr>
              <w:t>Student demonstrates</w:t>
            </w:r>
            <w:r w:rsidRPr="00455E5D">
              <w:rPr>
                <w:rFonts w:ascii="Times New Roman" w:hAnsi="Times New Roman" w:cs="Times New Roman"/>
                <w:color w:val="000000" w:themeColor="text1"/>
                <w:sz w:val="24"/>
                <w:szCs w:val="24"/>
                <w:lang w:val="en-US"/>
              </w:rPr>
              <w:t>:</w:t>
            </w:r>
          </w:p>
          <w:p w:rsidR="005C34C7" w:rsidRPr="00455E5D" w:rsidRDefault="005C34C7" w:rsidP="007E3844">
            <w:pPr>
              <w:pStyle w:val="ab"/>
              <w:spacing w:before="0" w:beforeAutospacing="0" w:after="0" w:afterAutospacing="0"/>
              <w:jc w:val="both"/>
              <w:rPr>
                <w:color w:val="000000" w:themeColor="text1"/>
                <w:lang w:val="en-US"/>
              </w:rPr>
            </w:pPr>
            <w:r w:rsidRPr="00455E5D">
              <w:rPr>
                <w:color w:val="000000" w:themeColor="text1"/>
                <w:lang w:val="en-US"/>
              </w:rPr>
              <w:t xml:space="preserve">- </w:t>
            </w:r>
            <w:r w:rsidRPr="00455E5D">
              <w:rPr>
                <w:rStyle w:val="shorttext"/>
                <w:color w:val="000000" w:themeColor="text1"/>
                <w:lang w:val="en-US"/>
              </w:rPr>
              <w:t>assimilation of program material</w:t>
            </w:r>
            <w:r w:rsidRPr="00455E5D">
              <w:rPr>
                <w:color w:val="000000" w:themeColor="text1"/>
                <w:lang w:val="en-US"/>
              </w:rPr>
              <w:t xml:space="preserve">; </w:t>
            </w:r>
          </w:p>
          <w:p w:rsidR="005C34C7" w:rsidRPr="00455E5D" w:rsidRDefault="005C34C7" w:rsidP="007E3844">
            <w:pPr>
              <w:pStyle w:val="ab"/>
              <w:spacing w:before="0" w:beforeAutospacing="0" w:after="0" w:afterAutospacing="0"/>
              <w:jc w:val="both"/>
              <w:rPr>
                <w:color w:val="000000" w:themeColor="text1"/>
                <w:lang w:val="en-US"/>
              </w:rPr>
            </w:pPr>
            <w:r w:rsidRPr="00455E5D">
              <w:rPr>
                <w:color w:val="000000" w:themeColor="text1"/>
                <w:lang w:val="en-US"/>
              </w:rPr>
              <w:t>- a consistent presentation of the answers for all types of tasks with minor errors;</w:t>
            </w:r>
          </w:p>
          <w:p w:rsidR="005C34C7" w:rsidRPr="00455E5D" w:rsidRDefault="005C34C7" w:rsidP="007E3844">
            <w:pPr>
              <w:pStyle w:val="ab"/>
              <w:spacing w:before="0" w:beforeAutospacing="0" w:after="0" w:afterAutospacing="0"/>
              <w:jc w:val="both"/>
              <w:rPr>
                <w:color w:val="000000" w:themeColor="text1"/>
                <w:lang w:val="en-US"/>
              </w:rPr>
            </w:pPr>
            <w:r w:rsidRPr="00455E5D">
              <w:rPr>
                <w:color w:val="000000" w:themeColor="text1"/>
                <w:lang w:val="en-US"/>
              </w:rPr>
              <w:t>- skills in applying theoretical knowledge under the guidance of a teacher;</w:t>
            </w:r>
          </w:p>
          <w:p w:rsidR="005C34C7" w:rsidRPr="00455E5D" w:rsidRDefault="005C34C7" w:rsidP="007E3844">
            <w:pPr>
              <w:spacing w:after="0"/>
              <w:jc w:val="both"/>
              <w:rPr>
                <w:rFonts w:ascii="Times New Roman" w:hAnsi="Times New Roman" w:cs="Times New Roman"/>
                <w:color w:val="000000" w:themeColor="text1"/>
                <w:sz w:val="24"/>
                <w:szCs w:val="24"/>
                <w:lang w:val="en-US"/>
              </w:rPr>
            </w:pPr>
            <w:r w:rsidRPr="00455E5D">
              <w:rPr>
                <w:rFonts w:ascii="Times New Roman" w:hAnsi="Times New Roman" w:cs="Times New Roman"/>
                <w:color w:val="000000" w:themeColor="text1"/>
                <w:sz w:val="24"/>
                <w:szCs w:val="24"/>
                <w:lang w:val="en-US"/>
              </w:rPr>
              <w:t>- possession of necessary skills in the performance of laboratory tasks</w:t>
            </w:r>
          </w:p>
          <w:p w:rsidR="005C34C7" w:rsidRPr="00455E5D" w:rsidRDefault="005C34C7" w:rsidP="007E3844">
            <w:pPr>
              <w:spacing w:after="0"/>
              <w:jc w:val="both"/>
              <w:rPr>
                <w:rFonts w:ascii="Times New Roman" w:hAnsi="Times New Roman" w:cs="Times New Roman"/>
                <w:color w:val="000000" w:themeColor="text1"/>
                <w:sz w:val="24"/>
                <w:szCs w:val="24"/>
                <w:lang w:val="en-US"/>
              </w:rPr>
            </w:pPr>
            <w:r w:rsidRPr="00455E5D">
              <w:rPr>
                <w:rFonts w:ascii="Times New Roman" w:hAnsi="Times New Roman" w:cs="Times New Roman"/>
                <w:color w:val="000000" w:themeColor="text1"/>
                <w:sz w:val="24"/>
                <w:szCs w:val="24"/>
                <w:lang w:val="en-US"/>
              </w:rPr>
              <w:t xml:space="preserve">- skills in using recommended literature in the study of discipline, </w:t>
            </w:r>
          </w:p>
          <w:p w:rsidR="005C34C7" w:rsidRPr="00455E5D" w:rsidRDefault="005C34C7" w:rsidP="007E3844">
            <w:pPr>
              <w:spacing w:after="0"/>
              <w:jc w:val="both"/>
              <w:rPr>
                <w:rFonts w:ascii="Times New Roman" w:hAnsi="Times New Roman" w:cs="Times New Roman"/>
                <w:color w:val="000000" w:themeColor="text1"/>
                <w:sz w:val="24"/>
                <w:szCs w:val="24"/>
                <w:lang w:val="en-US"/>
              </w:rPr>
            </w:pPr>
            <w:r w:rsidRPr="00455E5D">
              <w:rPr>
                <w:rFonts w:ascii="Times New Roman" w:hAnsi="Times New Roman" w:cs="Times New Roman"/>
                <w:color w:val="000000" w:themeColor="text1"/>
                <w:sz w:val="24"/>
                <w:szCs w:val="24"/>
                <w:lang w:val="en-US"/>
              </w:rPr>
              <w:t xml:space="preserve">- skills of systematization of program material under the guidance of a teacher; </w:t>
            </w:r>
          </w:p>
          <w:p w:rsidR="005C34C7" w:rsidRPr="00455E5D" w:rsidRDefault="005C34C7" w:rsidP="007E3844">
            <w:pPr>
              <w:pStyle w:val="ab"/>
              <w:spacing w:before="0" w:beforeAutospacing="0" w:after="0" w:afterAutospacing="0"/>
              <w:jc w:val="both"/>
              <w:rPr>
                <w:color w:val="000000" w:themeColor="text1"/>
                <w:lang w:val="en-US"/>
              </w:rPr>
            </w:pPr>
            <w:r w:rsidRPr="00455E5D">
              <w:rPr>
                <w:color w:val="000000" w:themeColor="text1"/>
                <w:lang w:val="en-US"/>
              </w:rPr>
              <w:t xml:space="preserve">- </w:t>
            </w:r>
            <w:r w:rsidRPr="00455E5D">
              <w:rPr>
                <w:rStyle w:val="shorttext"/>
                <w:color w:val="000000" w:themeColor="text1"/>
                <w:lang w:val="en-US"/>
              </w:rPr>
              <w:t>mastering the skills of performing all types of tasks</w:t>
            </w:r>
            <w:r w:rsidRPr="00455E5D">
              <w:rPr>
                <w:color w:val="000000" w:themeColor="text1"/>
                <w:lang w:val="en-US"/>
              </w:rPr>
              <w:t>;</w:t>
            </w:r>
          </w:p>
          <w:p w:rsidR="005C34C7" w:rsidRPr="00455E5D" w:rsidRDefault="005C34C7" w:rsidP="007E3844">
            <w:pPr>
              <w:pStyle w:val="ab"/>
              <w:spacing w:before="0" w:beforeAutospacing="0" w:after="0" w:afterAutospacing="0"/>
              <w:jc w:val="both"/>
              <w:rPr>
                <w:color w:val="000000" w:themeColor="text1"/>
                <w:lang w:val="en-US"/>
              </w:rPr>
            </w:pPr>
            <w:r w:rsidRPr="00455E5D">
              <w:rPr>
                <w:color w:val="000000" w:themeColor="text1"/>
                <w:lang w:val="en-US"/>
              </w:rPr>
              <w:t>-   the ability of self-correction of errors;</w:t>
            </w:r>
          </w:p>
          <w:p w:rsidR="005C34C7" w:rsidRPr="00455E5D" w:rsidRDefault="005C34C7" w:rsidP="007E3844">
            <w:pPr>
              <w:pStyle w:val="ab"/>
              <w:spacing w:before="0" w:beforeAutospacing="0" w:after="0" w:afterAutospacing="0"/>
              <w:jc w:val="both"/>
              <w:rPr>
                <w:color w:val="000000" w:themeColor="text1"/>
                <w:lang w:val="en-US"/>
              </w:rPr>
            </w:pPr>
            <w:r w:rsidRPr="00455E5D">
              <w:rPr>
                <w:color w:val="000000" w:themeColor="text1"/>
                <w:lang w:val="en-US"/>
              </w:rPr>
              <w:t xml:space="preserve">- timely execution of all types of tasks with elimination of errors. </w:t>
            </w:r>
          </w:p>
        </w:tc>
      </w:tr>
      <w:tr w:rsidR="005C34C7" w:rsidRPr="00BF6395" w:rsidTr="00B439F8">
        <w:tc>
          <w:tcPr>
            <w:tcW w:w="1135" w:type="dxa"/>
            <w:tcBorders>
              <w:top w:val="single" w:sz="4" w:space="0" w:color="auto"/>
              <w:left w:val="single" w:sz="4" w:space="0" w:color="auto"/>
              <w:bottom w:val="single" w:sz="4" w:space="0" w:color="auto"/>
              <w:right w:val="single" w:sz="4" w:space="0" w:color="auto"/>
            </w:tcBorders>
            <w:vAlign w:val="center"/>
            <w:hideMark/>
          </w:tcPr>
          <w:p w:rsidR="005C34C7" w:rsidRPr="00455E5D" w:rsidRDefault="005C34C7" w:rsidP="007B6649">
            <w:pPr>
              <w:jc w:val="both"/>
              <w:rPr>
                <w:rFonts w:ascii="Times New Roman" w:hAnsi="Times New Roman" w:cs="Times New Roman"/>
                <w:bCs/>
                <w:color w:val="000000" w:themeColor="text1"/>
                <w:sz w:val="24"/>
                <w:szCs w:val="24"/>
              </w:rPr>
            </w:pPr>
            <w:r w:rsidRPr="00455E5D">
              <w:rPr>
                <w:rFonts w:ascii="Times New Roman" w:hAnsi="Times New Roman" w:cs="Times New Roman"/>
                <w:bCs/>
                <w:color w:val="000000" w:themeColor="text1"/>
                <w:sz w:val="24"/>
                <w:szCs w:val="24"/>
              </w:rPr>
              <w:t>В-</w:t>
            </w:r>
          </w:p>
        </w:tc>
        <w:tc>
          <w:tcPr>
            <w:tcW w:w="1100" w:type="dxa"/>
            <w:tcBorders>
              <w:top w:val="single" w:sz="4" w:space="0" w:color="auto"/>
              <w:left w:val="single" w:sz="4" w:space="0" w:color="auto"/>
              <w:bottom w:val="single" w:sz="4" w:space="0" w:color="auto"/>
              <w:right w:val="single" w:sz="4" w:space="0" w:color="auto"/>
            </w:tcBorders>
            <w:vAlign w:val="center"/>
            <w:hideMark/>
          </w:tcPr>
          <w:p w:rsidR="005C34C7" w:rsidRPr="00455E5D" w:rsidRDefault="005C34C7" w:rsidP="007B6649">
            <w:pPr>
              <w:jc w:val="both"/>
              <w:rPr>
                <w:rFonts w:ascii="Times New Roman" w:hAnsi="Times New Roman" w:cs="Times New Roman"/>
                <w:bCs/>
                <w:color w:val="000000" w:themeColor="text1"/>
                <w:sz w:val="24"/>
                <w:szCs w:val="24"/>
              </w:rPr>
            </w:pPr>
            <w:r w:rsidRPr="00455E5D">
              <w:rPr>
                <w:rFonts w:ascii="Times New Roman" w:hAnsi="Times New Roman" w:cs="Times New Roman"/>
                <w:bCs/>
                <w:color w:val="000000" w:themeColor="text1"/>
                <w:sz w:val="24"/>
                <w:szCs w:val="24"/>
              </w:rPr>
              <w:t>2,67</w:t>
            </w:r>
          </w:p>
        </w:tc>
        <w:tc>
          <w:tcPr>
            <w:tcW w:w="850" w:type="dxa"/>
            <w:tcBorders>
              <w:top w:val="single" w:sz="4" w:space="0" w:color="auto"/>
              <w:left w:val="single" w:sz="4" w:space="0" w:color="auto"/>
              <w:bottom w:val="single" w:sz="4" w:space="0" w:color="auto"/>
              <w:right w:val="single" w:sz="4" w:space="0" w:color="auto"/>
            </w:tcBorders>
            <w:vAlign w:val="center"/>
            <w:hideMark/>
          </w:tcPr>
          <w:p w:rsidR="005C34C7" w:rsidRPr="00455E5D" w:rsidRDefault="005C34C7" w:rsidP="007B6649">
            <w:pPr>
              <w:jc w:val="both"/>
              <w:rPr>
                <w:rFonts w:ascii="Times New Roman" w:hAnsi="Times New Roman" w:cs="Times New Roman"/>
                <w:bCs/>
                <w:color w:val="000000" w:themeColor="text1"/>
                <w:sz w:val="24"/>
                <w:szCs w:val="24"/>
              </w:rPr>
            </w:pPr>
            <w:r w:rsidRPr="00455E5D">
              <w:rPr>
                <w:rFonts w:ascii="Times New Roman" w:hAnsi="Times New Roman" w:cs="Times New Roman"/>
                <w:bCs/>
                <w:color w:val="000000" w:themeColor="text1"/>
                <w:sz w:val="24"/>
                <w:szCs w:val="24"/>
              </w:rPr>
              <w:t>75-79</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5C34C7" w:rsidRPr="00455E5D" w:rsidRDefault="005C34C7" w:rsidP="007B6649">
            <w:pPr>
              <w:jc w:val="both"/>
              <w:rPr>
                <w:rFonts w:ascii="Times New Roman" w:hAnsi="Times New Roman" w:cs="Times New Roman"/>
                <w:bCs/>
                <w:color w:val="000000" w:themeColor="text1"/>
                <w:sz w:val="24"/>
                <w:szCs w:val="24"/>
              </w:rPr>
            </w:pPr>
          </w:p>
        </w:tc>
        <w:tc>
          <w:tcPr>
            <w:tcW w:w="5529" w:type="dxa"/>
            <w:tcBorders>
              <w:top w:val="single" w:sz="4" w:space="0" w:color="auto"/>
              <w:left w:val="single" w:sz="4" w:space="0" w:color="auto"/>
              <w:bottom w:val="single" w:sz="4" w:space="0" w:color="auto"/>
              <w:right w:val="single" w:sz="4" w:space="0" w:color="auto"/>
            </w:tcBorders>
          </w:tcPr>
          <w:p w:rsidR="005C34C7" w:rsidRPr="00455E5D" w:rsidRDefault="005C34C7" w:rsidP="007E3844">
            <w:pPr>
              <w:spacing w:after="0"/>
              <w:jc w:val="both"/>
              <w:rPr>
                <w:rFonts w:ascii="Times New Roman" w:hAnsi="Times New Roman" w:cs="Times New Roman"/>
                <w:color w:val="000000" w:themeColor="text1"/>
                <w:sz w:val="24"/>
                <w:szCs w:val="24"/>
                <w:lang w:val="en-US"/>
              </w:rPr>
            </w:pPr>
            <w:r w:rsidRPr="00455E5D">
              <w:rPr>
                <w:rStyle w:val="shorttext"/>
                <w:rFonts w:ascii="Times New Roman" w:hAnsi="Times New Roman"/>
                <w:color w:val="000000" w:themeColor="text1"/>
                <w:sz w:val="24"/>
                <w:szCs w:val="24"/>
                <w:lang w:val="en-US"/>
              </w:rPr>
              <w:t>Student</w:t>
            </w:r>
            <w:r w:rsidR="00B439F8">
              <w:rPr>
                <w:rStyle w:val="shorttext"/>
                <w:rFonts w:ascii="Times New Roman" w:hAnsi="Times New Roman"/>
                <w:color w:val="000000" w:themeColor="text1"/>
                <w:sz w:val="24"/>
                <w:szCs w:val="24"/>
                <w:lang w:val="en-US"/>
              </w:rPr>
              <w:t xml:space="preserve"> </w:t>
            </w:r>
            <w:r w:rsidRPr="00455E5D">
              <w:rPr>
                <w:rStyle w:val="shorttext"/>
                <w:rFonts w:ascii="Times New Roman" w:hAnsi="Times New Roman"/>
                <w:color w:val="000000" w:themeColor="text1"/>
                <w:sz w:val="24"/>
                <w:szCs w:val="24"/>
                <w:lang w:val="en-US"/>
              </w:rPr>
              <w:t>demonstrates</w:t>
            </w:r>
            <w:r w:rsidRPr="00455E5D">
              <w:rPr>
                <w:rFonts w:ascii="Times New Roman" w:hAnsi="Times New Roman" w:cs="Times New Roman"/>
                <w:color w:val="000000" w:themeColor="text1"/>
                <w:sz w:val="24"/>
                <w:szCs w:val="24"/>
                <w:lang w:val="en-US"/>
              </w:rPr>
              <w:t>:</w:t>
            </w:r>
          </w:p>
          <w:p w:rsidR="005C34C7" w:rsidRPr="00455E5D" w:rsidRDefault="005C34C7" w:rsidP="007E3844">
            <w:pPr>
              <w:pStyle w:val="ab"/>
              <w:spacing w:before="0" w:beforeAutospacing="0" w:after="0" w:afterAutospacing="0"/>
              <w:jc w:val="both"/>
              <w:rPr>
                <w:color w:val="000000" w:themeColor="text1"/>
                <w:lang w:val="en-US"/>
              </w:rPr>
            </w:pPr>
            <w:r w:rsidRPr="00455E5D">
              <w:rPr>
                <w:color w:val="000000" w:themeColor="text1"/>
                <w:lang w:val="en-US"/>
              </w:rPr>
              <w:t xml:space="preserve">- </w:t>
            </w:r>
            <w:r w:rsidRPr="00455E5D">
              <w:rPr>
                <w:rStyle w:val="shorttext"/>
                <w:color w:val="000000" w:themeColor="text1"/>
                <w:lang w:val="en-US"/>
              </w:rPr>
              <w:t>assimilation of program material</w:t>
            </w:r>
            <w:r w:rsidRPr="00455E5D">
              <w:rPr>
                <w:color w:val="000000" w:themeColor="text1"/>
                <w:lang w:val="en-US"/>
              </w:rPr>
              <w:t xml:space="preserve">; </w:t>
            </w:r>
          </w:p>
          <w:p w:rsidR="005C34C7" w:rsidRPr="00455E5D" w:rsidRDefault="005C34C7" w:rsidP="007E3844">
            <w:pPr>
              <w:pStyle w:val="ab"/>
              <w:spacing w:before="0" w:beforeAutospacing="0" w:after="0" w:afterAutospacing="0"/>
              <w:jc w:val="both"/>
              <w:rPr>
                <w:color w:val="000000" w:themeColor="text1"/>
                <w:lang w:val="en-US"/>
              </w:rPr>
            </w:pPr>
            <w:r w:rsidRPr="00455E5D">
              <w:rPr>
                <w:color w:val="000000" w:themeColor="text1"/>
                <w:lang w:val="en-US"/>
              </w:rPr>
              <w:t>- ability to present answers with minor mistake;</w:t>
            </w:r>
          </w:p>
          <w:p w:rsidR="005C34C7" w:rsidRPr="00455E5D" w:rsidRDefault="005C34C7" w:rsidP="007E3844">
            <w:pPr>
              <w:pStyle w:val="ab"/>
              <w:spacing w:before="0" w:beforeAutospacing="0" w:after="0" w:afterAutospacing="0"/>
              <w:jc w:val="both"/>
              <w:rPr>
                <w:color w:val="000000" w:themeColor="text1"/>
                <w:lang w:val="en-US"/>
              </w:rPr>
            </w:pPr>
            <w:r w:rsidRPr="00455E5D">
              <w:rPr>
                <w:color w:val="000000" w:themeColor="text1"/>
                <w:lang w:val="en-US"/>
              </w:rPr>
              <w:t>- skills in applying theoretical knowledge under the guidance of a teacher;</w:t>
            </w:r>
          </w:p>
          <w:p w:rsidR="005C34C7" w:rsidRPr="00455E5D" w:rsidRDefault="005C34C7" w:rsidP="007E3844">
            <w:pPr>
              <w:spacing w:after="0"/>
              <w:jc w:val="both"/>
              <w:rPr>
                <w:rFonts w:ascii="Times New Roman" w:hAnsi="Times New Roman" w:cs="Times New Roman"/>
                <w:color w:val="000000" w:themeColor="text1"/>
                <w:sz w:val="24"/>
                <w:szCs w:val="24"/>
                <w:lang w:val="en-US"/>
              </w:rPr>
            </w:pPr>
            <w:r w:rsidRPr="00455E5D">
              <w:rPr>
                <w:rFonts w:ascii="Times New Roman" w:hAnsi="Times New Roman" w:cs="Times New Roman"/>
                <w:color w:val="000000" w:themeColor="text1"/>
                <w:sz w:val="24"/>
                <w:szCs w:val="24"/>
                <w:lang w:val="en-US"/>
              </w:rPr>
              <w:t>- possession of techniques for the performance of laboratory tasks</w:t>
            </w:r>
          </w:p>
          <w:p w:rsidR="005C34C7" w:rsidRPr="00455E5D" w:rsidRDefault="005C34C7" w:rsidP="007E3844">
            <w:pPr>
              <w:spacing w:after="0"/>
              <w:jc w:val="both"/>
              <w:rPr>
                <w:rFonts w:ascii="Times New Roman" w:hAnsi="Times New Roman" w:cs="Times New Roman"/>
                <w:color w:val="000000" w:themeColor="text1"/>
                <w:sz w:val="24"/>
                <w:szCs w:val="24"/>
                <w:lang w:val="en-US"/>
              </w:rPr>
            </w:pPr>
            <w:r w:rsidRPr="00455E5D">
              <w:rPr>
                <w:rFonts w:ascii="Times New Roman" w:hAnsi="Times New Roman" w:cs="Times New Roman"/>
                <w:color w:val="000000" w:themeColor="text1"/>
                <w:sz w:val="24"/>
                <w:szCs w:val="24"/>
                <w:lang w:val="en-US"/>
              </w:rPr>
              <w:t>- skills of using recommended literature under the guidance of a teacher</w:t>
            </w:r>
          </w:p>
          <w:p w:rsidR="005C34C7" w:rsidRPr="00455E5D" w:rsidRDefault="005C34C7" w:rsidP="007E3844">
            <w:pPr>
              <w:spacing w:after="0"/>
              <w:jc w:val="both"/>
              <w:rPr>
                <w:rFonts w:ascii="Times New Roman" w:hAnsi="Times New Roman" w:cs="Times New Roman"/>
                <w:color w:val="000000" w:themeColor="text1"/>
                <w:sz w:val="24"/>
                <w:szCs w:val="24"/>
                <w:lang w:val="en-US"/>
              </w:rPr>
            </w:pPr>
            <w:r w:rsidRPr="00455E5D">
              <w:rPr>
                <w:rFonts w:ascii="Times New Roman" w:hAnsi="Times New Roman" w:cs="Times New Roman"/>
                <w:color w:val="000000" w:themeColor="text1"/>
                <w:sz w:val="24"/>
                <w:szCs w:val="24"/>
                <w:lang w:val="en-US"/>
              </w:rPr>
              <w:t xml:space="preserve">- skills of generalization of program material under the guidance of a teacher; </w:t>
            </w:r>
          </w:p>
          <w:p w:rsidR="005C34C7" w:rsidRPr="00455E5D" w:rsidRDefault="005C34C7" w:rsidP="007E3844">
            <w:pPr>
              <w:spacing w:after="0"/>
              <w:jc w:val="both"/>
              <w:rPr>
                <w:rFonts w:ascii="Times New Roman" w:hAnsi="Times New Roman" w:cs="Times New Roman"/>
                <w:color w:val="000000" w:themeColor="text1"/>
                <w:sz w:val="24"/>
                <w:szCs w:val="24"/>
                <w:lang w:val="en-US"/>
              </w:rPr>
            </w:pPr>
            <w:r w:rsidRPr="00455E5D">
              <w:rPr>
                <w:rFonts w:ascii="Times New Roman" w:hAnsi="Times New Roman" w:cs="Times New Roman"/>
                <w:color w:val="000000" w:themeColor="text1"/>
                <w:sz w:val="24"/>
                <w:szCs w:val="24"/>
                <w:lang w:val="en-US"/>
              </w:rPr>
              <w:t>-  the ability to correct mistakes with the help of a teacher;</w:t>
            </w:r>
          </w:p>
          <w:p w:rsidR="005C34C7" w:rsidRPr="00455E5D" w:rsidRDefault="005C34C7" w:rsidP="007E3844">
            <w:pPr>
              <w:spacing w:after="0"/>
              <w:jc w:val="both"/>
              <w:rPr>
                <w:rFonts w:ascii="Times New Roman" w:hAnsi="Times New Roman" w:cs="Times New Roman"/>
                <w:color w:val="000000" w:themeColor="text1"/>
                <w:sz w:val="24"/>
                <w:szCs w:val="24"/>
                <w:lang w:val="en-US"/>
              </w:rPr>
            </w:pPr>
            <w:r w:rsidRPr="00455E5D">
              <w:rPr>
                <w:rFonts w:ascii="Times New Roman" w:hAnsi="Times New Roman" w:cs="Times New Roman"/>
                <w:color w:val="000000" w:themeColor="text1"/>
                <w:sz w:val="24"/>
                <w:szCs w:val="24"/>
                <w:lang w:val="en-US"/>
              </w:rPr>
              <w:t>- timely execution of all types of tasks with elimination of errors.</w:t>
            </w:r>
          </w:p>
        </w:tc>
      </w:tr>
      <w:tr w:rsidR="005C34C7" w:rsidRPr="00BF6395" w:rsidTr="00B439F8">
        <w:tc>
          <w:tcPr>
            <w:tcW w:w="1135" w:type="dxa"/>
            <w:tcBorders>
              <w:top w:val="single" w:sz="4" w:space="0" w:color="auto"/>
              <w:left w:val="single" w:sz="4" w:space="0" w:color="auto"/>
              <w:bottom w:val="single" w:sz="4" w:space="0" w:color="auto"/>
              <w:right w:val="single" w:sz="4" w:space="0" w:color="auto"/>
            </w:tcBorders>
            <w:vAlign w:val="center"/>
            <w:hideMark/>
          </w:tcPr>
          <w:p w:rsidR="005C34C7" w:rsidRPr="00455E5D" w:rsidRDefault="005C34C7" w:rsidP="007B6649">
            <w:pPr>
              <w:jc w:val="both"/>
              <w:rPr>
                <w:rFonts w:ascii="Times New Roman" w:hAnsi="Times New Roman" w:cs="Times New Roman"/>
                <w:bCs/>
                <w:color w:val="000000" w:themeColor="text1"/>
                <w:sz w:val="24"/>
                <w:szCs w:val="24"/>
              </w:rPr>
            </w:pPr>
            <w:r w:rsidRPr="00455E5D">
              <w:rPr>
                <w:rFonts w:ascii="Times New Roman" w:hAnsi="Times New Roman" w:cs="Times New Roman"/>
                <w:bCs/>
                <w:color w:val="000000" w:themeColor="text1"/>
                <w:sz w:val="24"/>
                <w:szCs w:val="24"/>
              </w:rPr>
              <w:t>С+</w:t>
            </w:r>
          </w:p>
        </w:tc>
        <w:tc>
          <w:tcPr>
            <w:tcW w:w="1100" w:type="dxa"/>
            <w:tcBorders>
              <w:top w:val="single" w:sz="4" w:space="0" w:color="auto"/>
              <w:left w:val="single" w:sz="4" w:space="0" w:color="auto"/>
              <w:bottom w:val="single" w:sz="4" w:space="0" w:color="auto"/>
              <w:right w:val="single" w:sz="4" w:space="0" w:color="auto"/>
            </w:tcBorders>
            <w:vAlign w:val="center"/>
            <w:hideMark/>
          </w:tcPr>
          <w:p w:rsidR="005C34C7" w:rsidRPr="00455E5D" w:rsidRDefault="005C34C7" w:rsidP="007B6649">
            <w:pPr>
              <w:jc w:val="both"/>
              <w:rPr>
                <w:rFonts w:ascii="Times New Roman" w:hAnsi="Times New Roman" w:cs="Times New Roman"/>
                <w:bCs/>
                <w:color w:val="000000" w:themeColor="text1"/>
                <w:sz w:val="24"/>
                <w:szCs w:val="24"/>
              </w:rPr>
            </w:pPr>
            <w:r w:rsidRPr="00455E5D">
              <w:rPr>
                <w:rFonts w:ascii="Times New Roman" w:hAnsi="Times New Roman" w:cs="Times New Roman"/>
                <w:bCs/>
                <w:color w:val="000000" w:themeColor="text1"/>
                <w:sz w:val="24"/>
                <w:szCs w:val="24"/>
              </w:rPr>
              <w:t>2,33</w:t>
            </w:r>
          </w:p>
        </w:tc>
        <w:tc>
          <w:tcPr>
            <w:tcW w:w="850" w:type="dxa"/>
            <w:tcBorders>
              <w:top w:val="single" w:sz="4" w:space="0" w:color="auto"/>
              <w:left w:val="single" w:sz="4" w:space="0" w:color="auto"/>
              <w:bottom w:val="single" w:sz="4" w:space="0" w:color="auto"/>
              <w:right w:val="single" w:sz="4" w:space="0" w:color="auto"/>
            </w:tcBorders>
            <w:vAlign w:val="center"/>
            <w:hideMark/>
          </w:tcPr>
          <w:p w:rsidR="005C34C7" w:rsidRPr="00455E5D" w:rsidRDefault="005C34C7" w:rsidP="007B6649">
            <w:pPr>
              <w:jc w:val="both"/>
              <w:rPr>
                <w:rFonts w:ascii="Times New Roman" w:hAnsi="Times New Roman" w:cs="Times New Roman"/>
                <w:bCs/>
                <w:color w:val="000000" w:themeColor="text1"/>
                <w:sz w:val="24"/>
                <w:szCs w:val="24"/>
              </w:rPr>
            </w:pPr>
            <w:r w:rsidRPr="00455E5D">
              <w:rPr>
                <w:rFonts w:ascii="Times New Roman" w:hAnsi="Times New Roman" w:cs="Times New Roman"/>
                <w:bCs/>
                <w:color w:val="000000" w:themeColor="text1"/>
                <w:sz w:val="24"/>
                <w:szCs w:val="24"/>
              </w:rPr>
              <w:t>70-74</w:t>
            </w:r>
          </w:p>
        </w:tc>
        <w:tc>
          <w:tcPr>
            <w:tcW w:w="992" w:type="dxa"/>
            <w:tcBorders>
              <w:top w:val="nil"/>
              <w:left w:val="single" w:sz="4" w:space="0" w:color="auto"/>
              <w:bottom w:val="single" w:sz="4" w:space="0" w:color="auto"/>
              <w:right w:val="single" w:sz="4" w:space="0" w:color="auto"/>
            </w:tcBorders>
            <w:textDirection w:val="btLr"/>
            <w:vAlign w:val="center"/>
            <w:hideMark/>
          </w:tcPr>
          <w:p w:rsidR="005C34C7" w:rsidRPr="00455E5D" w:rsidRDefault="005C34C7" w:rsidP="007B6649">
            <w:pPr>
              <w:rPr>
                <w:rFonts w:ascii="Times New Roman" w:hAnsi="Times New Roman" w:cs="Times New Roman"/>
                <w:bCs/>
                <w:color w:val="000000" w:themeColor="text1"/>
                <w:sz w:val="24"/>
                <w:szCs w:val="24"/>
              </w:rPr>
            </w:pPr>
          </w:p>
        </w:tc>
        <w:tc>
          <w:tcPr>
            <w:tcW w:w="5529" w:type="dxa"/>
            <w:tcBorders>
              <w:top w:val="single" w:sz="4" w:space="0" w:color="auto"/>
              <w:left w:val="single" w:sz="4" w:space="0" w:color="auto"/>
              <w:bottom w:val="single" w:sz="4" w:space="0" w:color="auto"/>
              <w:right w:val="single" w:sz="4" w:space="0" w:color="auto"/>
            </w:tcBorders>
            <w:hideMark/>
          </w:tcPr>
          <w:p w:rsidR="005C34C7" w:rsidRPr="00455E5D" w:rsidRDefault="005C34C7" w:rsidP="007B6649">
            <w:pPr>
              <w:jc w:val="both"/>
              <w:rPr>
                <w:rFonts w:ascii="Times New Roman" w:hAnsi="Times New Roman" w:cs="Times New Roman"/>
                <w:color w:val="000000" w:themeColor="text1"/>
                <w:sz w:val="24"/>
                <w:szCs w:val="24"/>
                <w:lang w:val="en-US"/>
              </w:rPr>
            </w:pPr>
            <w:r w:rsidRPr="00455E5D">
              <w:rPr>
                <w:rStyle w:val="shorttext"/>
                <w:rFonts w:ascii="Times New Roman" w:hAnsi="Times New Roman"/>
                <w:color w:val="000000" w:themeColor="text1"/>
                <w:sz w:val="24"/>
                <w:szCs w:val="24"/>
                <w:lang w:val="en-US"/>
              </w:rPr>
              <w:t>Student</w:t>
            </w:r>
            <w:r w:rsidR="00B439F8">
              <w:rPr>
                <w:rStyle w:val="shorttext"/>
                <w:rFonts w:ascii="Times New Roman" w:hAnsi="Times New Roman"/>
                <w:color w:val="000000" w:themeColor="text1"/>
                <w:sz w:val="24"/>
                <w:szCs w:val="24"/>
                <w:lang w:val="en-US"/>
              </w:rPr>
              <w:t xml:space="preserve"> </w:t>
            </w:r>
            <w:r w:rsidRPr="00455E5D">
              <w:rPr>
                <w:rStyle w:val="shorttext"/>
                <w:rFonts w:ascii="Times New Roman" w:hAnsi="Times New Roman"/>
                <w:color w:val="000000" w:themeColor="text1"/>
                <w:sz w:val="24"/>
                <w:szCs w:val="24"/>
                <w:lang w:val="en-US"/>
              </w:rPr>
              <w:t>demonstrates</w:t>
            </w:r>
            <w:r w:rsidRPr="00455E5D">
              <w:rPr>
                <w:rFonts w:ascii="Times New Roman" w:hAnsi="Times New Roman" w:cs="Times New Roman"/>
                <w:color w:val="000000" w:themeColor="text1"/>
                <w:sz w:val="24"/>
                <w:szCs w:val="24"/>
                <w:lang w:val="en-US"/>
              </w:rPr>
              <w:t>:</w:t>
            </w:r>
          </w:p>
          <w:p w:rsidR="005C34C7" w:rsidRPr="00455E5D" w:rsidRDefault="005C34C7" w:rsidP="007B6649">
            <w:pPr>
              <w:pStyle w:val="ab"/>
              <w:spacing w:before="0" w:beforeAutospacing="0" w:after="0" w:afterAutospacing="0"/>
              <w:jc w:val="both"/>
              <w:rPr>
                <w:color w:val="000000" w:themeColor="text1"/>
                <w:lang w:val="en-US"/>
              </w:rPr>
            </w:pPr>
            <w:r w:rsidRPr="00455E5D">
              <w:rPr>
                <w:color w:val="000000" w:themeColor="text1"/>
                <w:lang w:val="en-US"/>
              </w:rPr>
              <w:t>- assimilation of the main material;</w:t>
            </w:r>
          </w:p>
          <w:p w:rsidR="005C34C7" w:rsidRPr="00455E5D" w:rsidRDefault="005C34C7" w:rsidP="007B6649">
            <w:pPr>
              <w:pStyle w:val="ab"/>
              <w:spacing w:before="0" w:beforeAutospacing="0" w:after="0" w:afterAutospacing="0"/>
              <w:jc w:val="both"/>
              <w:rPr>
                <w:color w:val="000000" w:themeColor="text1"/>
                <w:lang w:val="en-US"/>
              </w:rPr>
            </w:pPr>
            <w:r w:rsidRPr="00455E5D">
              <w:rPr>
                <w:color w:val="000000" w:themeColor="text1"/>
                <w:lang w:val="en-US"/>
              </w:rPr>
              <w:t>- Inadequate formulations when responding to all kinds of tasks;</w:t>
            </w:r>
            <w:r w:rsidRPr="00455E5D">
              <w:rPr>
                <w:color w:val="000000" w:themeColor="text1"/>
                <w:lang w:val="en-US"/>
              </w:rPr>
              <w:br/>
              <w:t>- violation of the sequence in the presentation of the program material;</w:t>
            </w:r>
          </w:p>
          <w:p w:rsidR="005C34C7" w:rsidRPr="00455E5D" w:rsidRDefault="005C34C7" w:rsidP="007B6649">
            <w:pPr>
              <w:pStyle w:val="ab"/>
              <w:spacing w:before="0" w:beforeAutospacing="0" w:after="0" w:afterAutospacing="0"/>
              <w:jc w:val="both"/>
              <w:rPr>
                <w:color w:val="000000" w:themeColor="text1"/>
                <w:lang w:val="en-US"/>
              </w:rPr>
            </w:pPr>
            <w:r w:rsidRPr="00455E5D">
              <w:rPr>
                <w:color w:val="000000" w:themeColor="text1"/>
                <w:lang w:val="en-US"/>
              </w:rPr>
              <w:t>- difficulties in self-fulfillment of laboratory tasks;</w:t>
            </w:r>
            <w:r w:rsidRPr="00455E5D">
              <w:rPr>
                <w:color w:val="000000" w:themeColor="text1"/>
                <w:lang w:val="en-US"/>
              </w:rPr>
              <w:br/>
              <w:t>- possession of individual methods in the performance of laboratory tasks</w:t>
            </w:r>
          </w:p>
          <w:p w:rsidR="005C34C7" w:rsidRPr="00455E5D" w:rsidRDefault="005C34C7" w:rsidP="007B6649">
            <w:pPr>
              <w:pStyle w:val="ab"/>
              <w:spacing w:before="0" w:beforeAutospacing="0" w:after="0" w:afterAutospacing="0"/>
              <w:jc w:val="both"/>
              <w:rPr>
                <w:color w:val="000000" w:themeColor="text1"/>
                <w:lang w:val="en-US"/>
              </w:rPr>
            </w:pPr>
            <w:r w:rsidRPr="00455E5D">
              <w:rPr>
                <w:color w:val="000000" w:themeColor="text1"/>
                <w:lang w:val="en-US"/>
              </w:rPr>
              <w:t>- skills in using the literature recommended by the teacher;</w:t>
            </w:r>
            <w:r w:rsidRPr="00455E5D">
              <w:rPr>
                <w:color w:val="000000" w:themeColor="text1"/>
                <w:lang w:val="en-US"/>
              </w:rPr>
              <w:br/>
              <w:t>- skills of generalization of separate sections of program material under the guidance of a teacher;</w:t>
            </w:r>
          </w:p>
          <w:p w:rsidR="005C34C7" w:rsidRPr="00455E5D" w:rsidRDefault="005C34C7" w:rsidP="007B6649">
            <w:pPr>
              <w:pStyle w:val="ab"/>
              <w:spacing w:before="0" w:beforeAutospacing="0" w:after="0" w:afterAutospacing="0"/>
              <w:jc w:val="both"/>
              <w:rPr>
                <w:color w:val="000000" w:themeColor="text1"/>
                <w:lang w:val="en-US"/>
              </w:rPr>
            </w:pPr>
            <w:r w:rsidRPr="00455E5D">
              <w:rPr>
                <w:color w:val="000000" w:themeColor="text1"/>
                <w:lang w:val="en-US"/>
              </w:rPr>
              <w:t>- the ability to correct major mistakes made with the help of a teacher;</w:t>
            </w:r>
          </w:p>
          <w:p w:rsidR="005C34C7" w:rsidRPr="00455E5D" w:rsidRDefault="005C34C7" w:rsidP="007B6649">
            <w:pPr>
              <w:pStyle w:val="ab"/>
              <w:spacing w:before="0" w:beforeAutospacing="0" w:after="0" w:afterAutospacing="0"/>
              <w:jc w:val="both"/>
              <w:rPr>
                <w:color w:val="000000" w:themeColor="text1"/>
                <w:lang w:val="en-US"/>
              </w:rPr>
            </w:pPr>
            <w:r w:rsidRPr="00455E5D">
              <w:rPr>
                <w:color w:val="000000" w:themeColor="text1"/>
                <w:lang w:val="en-US"/>
              </w:rPr>
              <w:lastRenderedPageBreak/>
              <w:t>- execution of all types of tasks with elimination of errors.</w:t>
            </w:r>
          </w:p>
        </w:tc>
      </w:tr>
      <w:tr w:rsidR="005C34C7" w:rsidRPr="00BF6395" w:rsidTr="00B439F8">
        <w:tc>
          <w:tcPr>
            <w:tcW w:w="1135" w:type="dxa"/>
            <w:tcBorders>
              <w:top w:val="single" w:sz="4" w:space="0" w:color="auto"/>
              <w:left w:val="single" w:sz="4" w:space="0" w:color="auto"/>
              <w:bottom w:val="single" w:sz="4" w:space="0" w:color="auto"/>
              <w:right w:val="single" w:sz="4" w:space="0" w:color="auto"/>
            </w:tcBorders>
            <w:vAlign w:val="center"/>
            <w:hideMark/>
          </w:tcPr>
          <w:p w:rsidR="005C34C7" w:rsidRPr="00455E5D" w:rsidRDefault="005C34C7" w:rsidP="007B6649">
            <w:pPr>
              <w:jc w:val="both"/>
              <w:rPr>
                <w:rFonts w:ascii="Times New Roman" w:hAnsi="Times New Roman" w:cs="Times New Roman"/>
                <w:bCs/>
                <w:color w:val="000000" w:themeColor="text1"/>
                <w:sz w:val="24"/>
                <w:szCs w:val="24"/>
              </w:rPr>
            </w:pPr>
            <w:r w:rsidRPr="00455E5D">
              <w:rPr>
                <w:rFonts w:ascii="Times New Roman" w:hAnsi="Times New Roman" w:cs="Times New Roman"/>
                <w:bCs/>
                <w:color w:val="000000" w:themeColor="text1"/>
                <w:sz w:val="24"/>
                <w:szCs w:val="24"/>
              </w:rPr>
              <w:lastRenderedPageBreak/>
              <w:t>С</w:t>
            </w:r>
          </w:p>
        </w:tc>
        <w:tc>
          <w:tcPr>
            <w:tcW w:w="1100" w:type="dxa"/>
            <w:tcBorders>
              <w:top w:val="single" w:sz="4" w:space="0" w:color="auto"/>
              <w:left w:val="single" w:sz="4" w:space="0" w:color="auto"/>
              <w:bottom w:val="single" w:sz="4" w:space="0" w:color="auto"/>
              <w:right w:val="single" w:sz="4" w:space="0" w:color="auto"/>
            </w:tcBorders>
            <w:vAlign w:val="center"/>
            <w:hideMark/>
          </w:tcPr>
          <w:p w:rsidR="005C34C7" w:rsidRPr="00455E5D" w:rsidRDefault="005C34C7" w:rsidP="007B6649">
            <w:pPr>
              <w:jc w:val="both"/>
              <w:rPr>
                <w:rFonts w:ascii="Times New Roman" w:hAnsi="Times New Roman" w:cs="Times New Roman"/>
                <w:bCs/>
                <w:color w:val="000000" w:themeColor="text1"/>
                <w:sz w:val="24"/>
                <w:szCs w:val="24"/>
              </w:rPr>
            </w:pPr>
            <w:r w:rsidRPr="00455E5D">
              <w:rPr>
                <w:rFonts w:ascii="Times New Roman" w:hAnsi="Times New Roman" w:cs="Times New Roman"/>
                <w:bCs/>
                <w:color w:val="000000" w:themeColor="text1"/>
                <w:sz w:val="24"/>
                <w:szCs w:val="24"/>
              </w:rPr>
              <w:t>2,0</w:t>
            </w:r>
          </w:p>
        </w:tc>
        <w:tc>
          <w:tcPr>
            <w:tcW w:w="850" w:type="dxa"/>
            <w:tcBorders>
              <w:top w:val="single" w:sz="4" w:space="0" w:color="auto"/>
              <w:left w:val="single" w:sz="4" w:space="0" w:color="auto"/>
              <w:bottom w:val="single" w:sz="4" w:space="0" w:color="auto"/>
              <w:right w:val="single" w:sz="4" w:space="0" w:color="auto"/>
            </w:tcBorders>
            <w:vAlign w:val="center"/>
            <w:hideMark/>
          </w:tcPr>
          <w:p w:rsidR="005C34C7" w:rsidRPr="00455E5D" w:rsidRDefault="005C34C7" w:rsidP="007B6649">
            <w:pPr>
              <w:jc w:val="both"/>
              <w:rPr>
                <w:rFonts w:ascii="Times New Roman" w:hAnsi="Times New Roman" w:cs="Times New Roman"/>
                <w:bCs/>
                <w:color w:val="000000" w:themeColor="text1"/>
                <w:sz w:val="24"/>
                <w:szCs w:val="24"/>
              </w:rPr>
            </w:pPr>
            <w:r w:rsidRPr="00455E5D">
              <w:rPr>
                <w:rFonts w:ascii="Times New Roman" w:hAnsi="Times New Roman" w:cs="Times New Roman"/>
                <w:bCs/>
                <w:color w:val="000000" w:themeColor="text1"/>
                <w:sz w:val="24"/>
                <w:szCs w:val="24"/>
              </w:rPr>
              <w:t>65-69</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rsidR="005C34C7" w:rsidRPr="00455E5D" w:rsidRDefault="005C34C7" w:rsidP="007B6649">
            <w:pPr>
              <w:jc w:val="both"/>
              <w:rPr>
                <w:rFonts w:ascii="Times New Roman" w:hAnsi="Times New Roman" w:cs="Times New Roman"/>
                <w:bCs/>
                <w:color w:val="000000" w:themeColor="text1"/>
                <w:sz w:val="24"/>
                <w:szCs w:val="24"/>
              </w:rPr>
            </w:pPr>
            <w:r w:rsidRPr="00455E5D">
              <w:rPr>
                <w:rStyle w:val="shorttext"/>
                <w:rFonts w:ascii="Times New Roman" w:hAnsi="Times New Roman"/>
                <w:color w:val="000000" w:themeColor="text1"/>
                <w:sz w:val="24"/>
                <w:szCs w:val="24"/>
              </w:rPr>
              <w:t>satisfactorily</w:t>
            </w:r>
          </w:p>
        </w:tc>
        <w:tc>
          <w:tcPr>
            <w:tcW w:w="5529" w:type="dxa"/>
            <w:tcBorders>
              <w:top w:val="single" w:sz="4" w:space="0" w:color="auto"/>
              <w:left w:val="single" w:sz="4" w:space="0" w:color="auto"/>
              <w:bottom w:val="single" w:sz="4" w:space="0" w:color="auto"/>
              <w:right w:val="single" w:sz="4" w:space="0" w:color="auto"/>
            </w:tcBorders>
            <w:hideMark/>
          </w:tcPr>
          <w:p w:rsidR="005C34C7" w:rsidRPr="00455E5D" w:rsidRDefault="005C34C7" w:rsidP="007E3844">
            <w:pPr>
              <w:spacing w:after="0"/>
              <w:jc w:val="both"/>
              <w:rPr>
                <w:rFonts w:ascii="Times New Roman" w:hAnsi="Times New Roman" w:cs="Times New Roman"/>
                <w:color w:val="000000" w:themeColor="text1"/>
                <w:sz w:val="24"/>
                <w:szCs w:val="24"/>
                <w:lang w:val="en-US"/>
              </w:rPr>
            </w:pPr>
            <w:r w:rsidRPr="00455E5D">
              <w:rPr>
                <w:rStyle w:val="shorttext"/>
                <w:rFonts w:ascii="Times New Roman" w:hAnsi="Times New Roman"/>
                <w:color w:val="000000" w:themeColor="text1"/>
                <w:sz w:val="24"/>
                <w:szCs w:val="24"/>
                <w:lang w:val="en-US"/>
              </w:rPr>
              <w:t>Student demonstrates</w:t>
            </w:r>
            <w:r w:rsidRPr="00455E5D">
              <w:rPr>
                <w:rFonts w:ascii="Times New Roman" w:hAnsi="Times New Roman" w:cs="Times New Roman"/>
                <w:color w:val="000000" w:themeColor="text1"/>
                <w:sz w:val="24"/>
                <w:szCs w:val="24"/>
                <w:lang w:val="en-US"/>
              </w:rPr>
              <w:t>:</w:t>
            </w:r>
          </w:p>
          <w:p w:rsidR="005C34C7" w:rsidRPr="00455E5D" w:rsidRDefault="005C34C7" w:rsidP="007E3844">
            <w:pPr>
              <w:spacing w:after="0"/>
              <w:jc w:val="both"/>
              <w:rPr>
                <w:rFonts w:ascii="Times New Roman" w:hAnsi="Times New Roman" w:cs="Times New Roman"/>
                <w:color w:val="000000" w:themeColor="text1"/>
                <w:sz w:val="24"/>
                <w:szCs w:val="24"/>
                <w:lang w:val="en-US"/>
              </w:rPr>
            </w:pPr>
            <w:r w:rsidRPr="00455E5D">
              <w:rPr>
                <w:rFonts w:ascii="Times New Roman" w:hAnsi="Times New Roman" w:cs="Times New Roman"/>
                <w:color w:val="000000" w:themeColor="text1"/>
                <w:sz w:val="24"/>
                <w:szCs w:val="24"/>
                <w:lang w:val="en-US"/>
              </w:rPr>
              <w:t>- assimilation of the main material;</w:t>
            </w:r>
          </w:p>
          <w:p w:rsidR="005C34C7" w:rsidRPr="00455E5D" w:rsidRDefault="005C34C7" w:rsidP="007E3844">
            <w:pPr>
              <w:spacing w:after="0"/>
              <w:jc w:val="both"/>
              <w:rPr>
                <w:rFonts w:ascii="Times New Roman" w:hAnsi="Times New Roman" w:cs="Times New Roman"/>
                <w:color w:val="000000" w:themeColor="text1"/>
                <w:sz w:val="24"/>
                <w:szCs w:val="24"/>
                <w:lang w:val="en-US"/>
              </w:rPr>
            </w:pPr>
            <w:r w:rsidRPr="00455E5D">
              <w:rPr>
                <w:rFonts w:ascii="Times New Roman" w:hAnsi="Times New Roman" w:cs="Times New Roman"/>
                <w:color w:val="000000" w:themeColor="text1"/>
                <w:sz w:val="24"/>
                <w:szCs w:val="24"/>
                <w:lang w:val="en-US"/>
              </w:rPr>
              <w:t>- Inadequate understanding of formulations when answering all types of assignments;</w:t>
            </w:r>
          </w:p>
          <w:p w:rsidR="005C34C7" w:rsidRPr="00455E5D" w:rsidRDefault="005C34C7" w:rsidP="007E3844">
            <w:pPr>
              <w:spacing w:after="0"/>
              <w:jc w:val="both"/>
              <w:rPr>
                <w:rFonts w:ascii="Times New Roman" w:hAnsi="Times New Roman" w:cs="Times New Roman"/>
                <w:color w:val="000000" w:themeColor="text1"/>
                <w:sz w:val="24"/>
                <w:szCs w:val="24"/>
                <w:lang w:val="en-US"/>
              </w:rPr>
            </w:pPr>
            <w:r w:rsidRPr="00455E5D">
              <w:rPr>
                <w:rFonts w:ascii="Times New Roman" w:hAnsi="Times New Roman" w:cs="Times New Roman"/>
                <w:color w:val="000000" w:themeColor="text1"/>
                <w:sz w:val="24"/>
                <w:szCs w:val="24"/>
                <w:lang w:val="en-US"/>
              </w:rPr>
              <w:t>- lack of consistency in the presentation of the material;</w:t>
            </w:r>
          </w:p>
          <w:p w:rsidR="005C34C7" w:rsidRPr="00455E5D" w:rsidRDefault="005C34C7" w:rsidP="007E3844">
            <w:pPr>
              <w:spacing w:after="0"/>
              <w:jc w:val="both"/>
              <w:rPr>
                <w:rFonts w:ascii="Times New Roman" w:hAnsi="Times New Roman" w:cs="Times New Roman"/>
                <w:color w:val="000000" w:themeColor="text1"/>
                <w:sz w:val="24"/>
                <w:szCs w:val="24"/>
                <w:lang w:val="en-US"/>
              </w:rPr>
            </w:pPr>
            <w:r w:rsidRPr="00455E5D">
              <w:rPr>
                <w:rFonts w:ascii="Times New Roman" w:hAnsi="Times New Roman" w:cs="Times New Roman"/>
                <w:color w:val="000000" w:themeColor="text1"/>
                <w:sz w:val="24"/>
                <w:szCs w:val="24"/>
                <w:lang w:val="en-US"/>
              </w:rPr>
              <w:t>- difficulties in self-fulfillment of laboratory tasks;</w:t>
            </w:r>
          </w:p>
          <w:p w:rsidR="005C34C7" w:rsidRPr="00455E5D" w:rsidRDefault="005C34C7" w:rsidP="007E3844">
            <w:pPr>
              <w:spacing w:after="0"/>
              <w:jc w:val="both"/>
              <w:rPr>
                <w:rFonts w:ascii="Times New Roman" w:hAnsi="Times New Roman" w:cs="Times New Roman"/>
                <w:color w:val="000000" w:themeColor="text1"/>
                <w:sz w:val="24"/>
                <w:szCs w:val="24"/>
                <w:lang w:val="en-US"/>
              </w:rPr>
            </w:pPr>
            <w:r w:rsidRPr="00455E5D">
              <w:rPr>
                <w:rFonts w:ascii="Times New Roman" w:hAnsi="Times New Roman" w:cs="Times New Roman"/>
                <w:color w:val="000000" w:themeColor="text1"/>
                <w:sz w:val="24"/>
                <w:szCs w:val="24"/>
                <w:lang w:val="en-US"/>
              </w:rPr>
              <w:t>- possession of separate receptions at performance of tasks</w:t>
            </w:r>
          </w:p>
          <w:p w:rsidR="005C34C7" w:rsidRPr="00455E5D" w:rsidRDefault="005C34C7" w:rsidP="007E3844">
            <w:pPr>
              <w:spacing w:after="0"/>
              <w:jc w:val="both"/>
              <w:rPr>
                <w:rFonts w:ascii="Times New Roman" w:hAnsi="Times New Roman" w:cs="Times New Roman"/>
                <w:color w:val="000000" w:themeColor="text1"/>
                <w:sz w:val="24"/>
                <w:szCs w:val="24"/>
                <w:lang w:val="en-US"/>
              </w:rPr>
            </w:pPr>
            <w:r w:rsidRPr="00455E5D">
              <w:rPr>
                <w:rFonts w:ascii="Times New Roman" w:hAnsi="Times New Roman" w:cs="Times New Roman"/>
                <w:color w:val="000000" w:themeColor="text1"/>
                <w:sz w:val="24"/>
                <w:szCs w:val="24"/>
                <w:lang w:val="en-US"/>
              </w:rPr>
              <w:t>- difficulty in using the literature recommended by the teacher;</w:t>
            </w:r>
          </w:p>
          <w:p w:rsidR="005C34C7" w:rsidRPr="00455E5D" w:rsidRDefault="005C34C7" w:rsidP="007E3844">
            <w:pPr>
              <w:spacing w:after="0"/>
              <w:jc w:val="both"/>
              <w:rPr>
                <w:rFonts w:ascii="Times New Roman" w:hAnsi="Times New Roman" w:cs="Times New Roman"/>
                <w:color w:val="000000" w:themeColor="text1"/>
                <w:sz w:val="24"/>
                <w:szCs w:val="24"/>
                <w:lang w:val="en-US"/>
              </w:rPr>
            </w:pPr>
            <w:r w:rsidRPr="00455E5D">
              <w:rPr>
                <w:rFonts w:ascii="Times New Roman" w:hAnsi="Times New Roman" w:cs="Times New Roman"/>
                <w:color w:val="000000" w:themeColor="text1"/>
                <w:sz w:val="24"/>
                <w:szCs w:val="24"/>
                <w:lang w:val="en-US"/>
              </w:rPr>
              <w:t>- difficulties in generalizing the individual sections of the material studied;</w:t>
            </w:r>
            <w:r w:rsidRPr="00455E5D">
              <w:rPr>
                <w:rFonts w:ascii="Times New Roman" w:hAnsi="Times New Roman" w:cs="Times New Roman"/>
                <w:color w:val="000000" w:themeColor="text1"/>
                <w:sz w:val="24"/>
                <w:szCs w:val="24"/>
                <w:lang w:val="en-US"/>
              </w:rPr>
              <w:br/>
              <w:t>- the ability to correct major mistakes made with the help of a teacher;</w:t>
            </w:r>
            <w:r w:rsidRPr="00455E5D">
              <w:rPr>
                <w:rFonts w:ascii="Times New Roman" w:hAnsi="Times New Roman" w:cs="Times New Roman"/>
                <w:color w:val="000000" w:themeColor="text1"/>
                <w:sz w:val="24"/>
                <w:szCs w:val="24"/>
                <w:lang w:val="en-US"/>
              </w:rPr>
              <w:br/>
              <w:t>- execution of all types of tasks with elimination of errors.</w:t>
            </w:r>
          </w:p>
        </w:tc>
      </w:tr>
      <w:tr w:rsidR="005C34C7" w:rsidRPr="00BF6395" w:rsidTr="00B439F8">
        <w:tc>
          <w:tcPr>
            <w:tcW w:w="1135" w:type="dxa"/>
            <w:tcBorders>
              <w:top w:val="single" w:sz="4" w:space="0" w:color="auto"/>
              <w:left w:val="single" w:sz="4" w:space="0" w:color="auto"/>
              <w:bottom w:val="single" w:sz="4" w:space="0" w:color="auto"/>
              <w:right w:val="single" w:sz="4" w:space="0" w:color="auto"/>
            </w:tcBorders>
            <w:vAlign w:val="center"/>
            <w:hideMark/>
          </w:tcPr>
          <w:p w:rsidR="005C34C7" w:rsidRPr="00455E5D" w:rsidRDefault="005C34C7" w:rsidP="007B6649">
            <w:pPr>
              <w:jc w:val="both"/>
              <w:rPr>
                <w:rFonts w:ascii="Times New Roman" w:hAnsi="Times New Roman" w:cs="Times New Roman"/>
                <w:bCs/>
                <w:color w:val="000000" w:themeColor="text1"/>
                <w:sz w:val="24"/>
                <w:szCs w:val="24"/>
              </w:rPr>
            </w:pPr>
            <w:r w:rsidRPr="00455E5D">
              <w:rPr>
                <w:rFonts w:ascii="Times New Roman" w:hAnsi="Times New Roman" w:cs="Times New Roman"/>
                <w:bCs/>
                <w:color w:val="000000" w:themeColor="text1"/>
                <w:sz w:val="24"/>
                <w:szCs w:val="24"/>
              </w:rPr>
              <w:t>С-</w:t>
            </w:r>
          </w:p>
        </w:tc>
        <w:tc>
          <w:tcPr>
            <w:tcW w:w="1100" w:type="dxa"/>
            <w:tcBorders>
              <w:top w:val="single" w:sz="4" w:space="0" w:color="auto"/>
              <w:left w:val="single" w:sz="4" w:space="0" w:color="auto"/>
              <w:bottom w:val="single" w:sz="4" w:space="0" w:color="auto"/>
              <w:right w:val="single" w:sz="4" w:space="0" w:color="auto"/>
            </w:tcBorders>
            <w:vAlign w:val="center"/>
            <w:hideMark/>
          </w:tcPr>
          <w:p w:rsidR="005C34C7" w:rsidRPr="00455E5D" w:rsidRDefault="005C34C7" w:rsidP="007B6649">
            <w:pPr>
              <w:jc w:val="both"/>
              <w:rPr>
                <w:rFonts w:ascii="Times New Roman" w:hAnsi="Times New Roman" w:cs="Times New Roman"/>
                <w:bCs/>
                <w:color w:val="000000" w:themeColor="text1"/>
                <w:sz w:val="24"/>
                <w:szCs w:val="24"/>
              </w:rPr>
            </w:pPr>
            <w:r w:rsidRPr="00455E5D">
              <w:rPr>
                <w:rFonts w:ascii="Times New Roman" w:hAnsi="Times New Roman" w:cs="Times New Roman"/>
                <w:bCs/>
                <w:color w:val="000000" w:themeColor="text1"/>
                <w:sz w:val="24"/>
                <w:szCs w:val="24"/>
              </w:rPr>
              <w:t>1,67</w:t>
            </w:r>
          </w:p>
        </w:tc>
        <w:tc>
          <w:tcPr>
            <w:tcW w:w="850" w:type="dxa"/>
            <w:tcBorders>
              <w:top w:val="single" w:sz="4" w:space="0" w:color="auto"/>
              <w:left w:val="single" w:sz="4" w:space="0" w:color="auto"/>
              <w:bottom w:val="single" w:sz="4" w:space="0" w:color="auto"/>
              <w:right w:val="single" w:sz="4" w:space="0" w:color="auto"/>
            </w:tcBorders>
            <w:vAlign w:val="center"/>
            <w:hideMark/>
          </w:tcPr>
          <w:p w:rsidR="005C34C7" w:rsidRPr="00455E5D" w:rsidRDefault="005C34C7" w:rsidP="007B6649">
            <w:pPr>
              <w:jc w:val="both"/>
              <w:rPr>
                <w:rFonts w:ascii="Times New Roman" w:hAnsi="Times New Roman" w:cs="Times New Roman"/>
                <w:bCs/>
                <w:color w:val="000000" w:themeColor="text1"/>
                <w:sz w:val="24"/>
                <w:szCs w:val="24"/>
              </w:rPr>
            </w:pPr>
            <w:r w:rsidRPr="00455E5D">
              <w:rPr>
                <w:rFonts w:ascii="Times New Roman" w:hAnsi="Times New Roman" w:cs="Times New Roman"/>
                <w:bCs/>
                <w:color w:val="000000" w:themeColor="text1"/>
                <w:sz w:val="24"/>
                <w:szCs w:val="24"/>
              </w:rPr>
              <w:t>60-64</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5C34C7" w:rsidRPr="00455E5D" w:rsidRDefault="005C34C7" w:rsidP="007B6649">
            <w:pPr>
              <w:jc w:val="both"/>
              <w:rPr>
                <w:rFonts w:ascii="Times New Roman" w:hAnsi="Times New Roman" w:cs="Times New Roman"/>
                <w:bCs/>
                <w:color w:val="000000" w:themeColor="text1"/>
                <w:sz w:val="24"/>
                <w:szCs w:val="24"/>
              </w:rPr>
            </w:pPr>
          </w:p>
        </w:tc>
        <w:tc>
          <w:tcPr>
            <w:tcW w:w="5529" w:type="dxa"/>
            <w:tcBorders>
              <w:top w:val="single" w:sz="4" w:space="0" w:color="auto"/>
              <w:left w:val="single" w:sz="4" w:space="0" w:color="auto"/>
              <w:bottom w:val="single" w:sz="4" w:space="0" w:color="auto"/>
              <w:right w:val="single" w:sz="4" w:space="0" w:color="auto"/>
            </w:tcBorders>
            <w:hideMark/>
          </w:tcPr>
          <w:p w:rsidR="005C34C7" w:rsidRPr="00455E5D" w:rsidRDefault="005C34C7" w:rsidP="007E3844">
            <w:pPr>
              <w:spacing w:after="0"/>
              <w:jc w:val="both"/>
              <w:rPr>
                <w:rFonts w:ascii="Times New Roman" w:hAnsi="Times New Roman" w:cs="Times New Roman"/>
                <w:color w:val="000000" w:themeColor="text1"/>
                <w:sz w:val="24"/>
                <w:szCs w:val="24"/>
                <w:lang w:val="en-US"/>
              </w:rPr>
            </w:pPr>
            <w:r w:rsidRPr="00455E5D">
              <w:rPr>
                <w:rStyle w:val="shorttext"/>
                <w:rFonts w:ascii="Times New Roman" w:hAnsi="Times New Roman"/>
                <w:color w:val="000000" w:themeColor="text1"/>
                <w:sz w:val="24"/>
                <w:szCs w:val="24"/>
                <w:lang w:val="en-US"/>
              </w:rPr>
              <w:t>Student demonstrates</w:t>
            </w:r>
            <w:r w:rsidRPr="00455E5D">
              <w:rPr>
                <w:rFonts w:ascii="Times New Roman" w:hAnsi="Times New Roman" w:cs="Times New Roman"/>
                <w:color w:val="000000" w:themeColor="text1"/>
                <w:sz w:val="24"/>
                <w:szCs w:val="24"/>
                <w:lang w:val="en-US"/>
              </w:rPr>
              <w:t>:</w:t>
            </w:r>
          </w:p>
          <w:p w:rsidR="005C34C7" w:rsidRPr="00455E5D" w:rsidRDefault="005C34C7" w:rsidP="007E3844">
            <w:pPr>
              <w:spacing w:after="0"/>
              <w:jc w:val="both"/>
              <w:rPr>
                <w:rFonts w:ascii="Times New Roman" w:hAnsi="Times New Roman" w:cs="Times New Roman"/>
                <w:color w:val="000000" w:themeColor="text1"/>
                <w:sz w:val="24"/>
                <w:szCs w:val="24"/>
                <w:lang w:val="en-US"/>
              </w:rPr>
            </w:pPr>
            <w:r w:rsidRPr="00455E5D">
              <w:rPr>
                <w:rFonts w:ascii="Times New Roman" w:hAnsi="Times New Roman" w:cs="Times New Roman"/>
                <w:color w:val="000000" w:themeColor="text1"/>
                <w:sz w:val="24"/>
                <w:szCs w:val="24"/>
                <w:lang w:val="en-US"/>
              </w:rPr>
              <w:t>- assimilation of the main material;</w:t>
            </w:r>
          </w:p>
          <w:p w:rsidR="005C34C7" w:rsidRPr="00455E5D" w:rsidRDefault="005C34C7" w:rsidP="007E3844">
            <w:pPr>
              <w:spacing w:after="0"/>
              <w:jc w:val="both"/>
              <w:rPr>
                <w:rFonts w:ascii="Times New Roman" w:hAnsi="Times New Roman" w:cs="Times New Roman"/>
                <w:color w:val="000000" w:themeColor="text1"/>
                <w:sz w:val="24"/>
                <w:szCs w:val="24"/>
                <w:lang w:val="en-US"/>
              </w:rPr>
            </w:pPr>
            <w:r w:rsidRPr="00455E5D">
              <w:rPr>
                <w:rFonts w:ascii="Times New Roman" w:hAnsi="Times New Roman" w:cs="Times New Roman"/>
                <w:color w:val="000000" w:themeColor="text1"/>
                <w:sz w:val="24"/>
                <w:szCs w:val="24"/>
                <w:lang w:val="en-US"/>
              </w:rPr>
              <w:t>- Inadequate understanding of formulations when answering all types of assignments;</w:t>
            </w:r>
          </w:p>
          <w:p w:rsidR="005C34C7" w:rsidRPr="00455E5D" w:rsidRDefault="005C34C7" w:rsidP="007E3844">
            <w:pPr>
              <w:spacing w:after="0"/>
              <w:jc w:val="both"/>
              <w:rPr>
                <w:rFonts w:ascii="Times New Roman" w:hAnsi="Times New Roman" w:cs="Times New Roman"/>
                <w:color w:val="000000" w:themeColor="text1"/>
                <w:sz w:val="24"/>
                <w:szCs w:val="24"/>
                <w:lang w:val="en-US"/>
              </w:rPr>
            </w:pPr>
            <w:r w:rsidRPr="00455E5D">
              <w:rPr>
                <w:rFonts w:ascii="Times New Roman" w:hAnsi="Times New Roman" w:cs="Times New Roman"/>
                <w:color w:val="000000" w:themeColor="text1"/>
                <w:sz w:val="24"/>
                <w:szCs w:val="24"/>
                <w:lang w:val="en-US"/>
              </w:rPr>
              <w:t>- lack of consistency in the presentation of the material;</w:t>
            </w:r>
          </w:p>
          <w:p w:rsidR="005C34C7" w:rsidRPr="00455E5D" w:rsidRDefault="005C34C7" w:rsidP="007E3844">
            <w:pPr>
              <w:spacing w:after="0"/>
              <w:jc w:val="both"/>
              <w:rPr>
                <w:rFonts w:ascii="Times New Roman" w:hAnsi="Times New Roman" w:cs="Times New Roman"/>
                <w:color w:val="000000" w:themeColor="text1"/>
                <w:sz w:val="24"/>
                <w:szCs w:val="24"/>
                <w:lang w:val="en-US"/>
              </w:rPr>
            </w:pPr>
            <w:r w:rsidRPr="00455E5D">
              <w:rPr>
                <w:rFonts w:ascii="Times New Roman" w:hAnsi="Times New Roman" w:cs="Times New Roman"/>
                <w:color w:val="000000" w:themeColor="text1"/>
                <w:sz w:val="24"/>
                <w:szCs w:val="24"/>
                <w:lang w:val="en-US"/>
              </w:rPr>
              <w:t>- significant difficulties in the independent performance of laboratory tasks;</w:t>
            </w:r>
          </w:p>
          <w:p w:rsidR="005C34C7" w:rsidRPr="00455E5D" w:rsidRDefault="005C34C7" w:rsidP="007E3844">
            <w:pPr>
              <w:spacing w:after="0"/>
              <w:jc w:val="both"/>
              <w:rPr>
                <w:rFonts w:ascii="Times New Roman" w:hAnsi="Times New Roman" w:cs="Times New Roman"/>
                <w:color w:val="000000" w:themeColor="text1"/>
                <w:sz w:val="24"/>
                <w:szCs w:val="24"/>
                <w:lang w:val="en-US"/>
              </w:rPr>
            </w:pPr>
            <w:r w:rsidRPr="00455E5D">
              <w:rPr>
                <w:rFonts w:ascii="Times New Roman" w:hAnsi="Times New Roman" w:cs="Times New Roman"/>
                <w:color w:val="000000" w:themeColor="text1"/>
                <w:sz w:val="24"/>
                <w:szCs w:val="24"/>
                <w:lang w:val="en-US"/>
              </w:rPr>
              <w:t>- Inadequate possession of individual methods in the performance of assignments</w:t>
            </w:r>
          </w:p>
          <w:p w:rsidR="005C34C7" w:rsidRPr="00455E5D" w:rsidRDefault="005C34C7" w:rsidP="007E3844">
            <w:pPr>
              <w:spacing w:after="0"/>
              <w:jc w:val="both"/>
              <w:rPr>
                <w:rFonts w:ascii="Times New Roman" w:hAnsi="Times New Roman" w:cs="Times New Roman"/>
                <w:color w:val="000000" w:themeColor="text1"/>
                <w:sz w:val="24"/>
                <w:szCs w:val="24"/>
                <w:lang w:val="en-US"/>
              </w:rPr>
            </w:pPr>
            <w:r w:rsidRPr="00455E5D">
              <w:rPr>
                <w:rFonts w:ascii="Times New Roman" w:hAnsi="Times New Roman" w:cs="Times New Roman"/>
                <w:color w:val="000000" w:themeColor="text1"/>
                <w:sz w:val="24"/>
                <w:szCs w:val="24"/>
                <w:lang w:val="en-US"/>
              </w:rPr>
              <w:t>- significant difficulties in using the literature recommended by the teacher;</w:t>
            </w:r>
            <w:r w:rsidRPr="00455E5D">
              <w:rPr>
                <w:rFonts w:ascii="Times New Roman" w:hAnsi="Times New Roman" w:cs="Times New Roman"/>
                <w:color w:val="000000" w:themeColor="text1"/>
                <w:sz w:val="24"/>
                <w:szCs w:val="24"/>
                <w:lang w:val="en-US"/>
              </w:rPr>
              <w:br/>
              <w:t>- significant difficulties in the generalization of individual sections of the material studied;</w:t>
            </w:r>
          </w:p>
          <w:p w:rsidR="005C34C7" w:rsidRPr="00455E5D" w:rsidRDefault="005C34C7" w:rsidP="007E3844">
            <w:pPr>
              <w:spacing w:after="0"/>
              <w:jc w:val="both"/>
              <w:rPr>
                <w:rFonts w:ascii="Times New Roman" w:hAnsi="Times New Roman" w:cs="Times New Roman"/>
                <w:color w:val="000000" w:themeColor="text1"/>
                <w:sz w:val="24"/>
                <w:szCs w:val="24"/>
                <w:lang w:val="en-US"/>
              </w:rPr>
            </w:pPr>
            <w:r w:rsidRPr="00455E5D">
              <w:rPr>
                <w:rFonts w:ascii="Times New Roman" w:hAnsi="Times New Roman" w:cs="Times New Roman"/>
                <w:color w:val="000000" w:themeColor="text1"/>
                <w:sz w:val="24"/>
                <w:szCs w:val="24"/>
                <w:lang w:val="en-US"/>
              </w:rPr>
              <w:t>- the ability to correct major mistakes made with the help of a teacher;</w:t>
            </w:r>
            <w:r w:rsidRPr="00455E5D">
              <w:rPr>
                <w:rFonts w:ascii="Times New Roman" w:hAnsi="Times New Roman" w:cs="Times New Roman"/>
                <w:color w:val="000000" w:themeColor="text1"/>
                <w:sz w:val="24"/>
                <w:szCs w:val="24"/>
                <w:lang w:val="en-US"/>
              </w:rPr>
              <w:br/>
              <w:t>- execution of all types of tasks with elimination of errors.</w:t>
            </w:r>
          </w:p>
        </w:tc>
      </w:tr>
      <w:tr w:rsidR="005C34C7" w:rsidRPr="00BF6395" w:rsidTr="00B439F8">
        <w:tc>
          <w:tcPr>
            <w:tcW w:w="1135" w:type="dxa"/>
            <w:tcBorders>
              <w:top w:val="single" w:sz="4" w:space="0" w:color="auto"/>
              <w:left w:val="single" w:sz="4" w:space="0" w:color="auto"/>
              <w:bottom w:val="single" w:sz="4" w:space="0" w:color="auto"/>
              <w:right w:val="single" w:sz="4" w:space="0" w:color="auto"/>
            </w:tcBorders>
            <w:vAlign w:val="center"/>
            <w:hideMark/>
          </w:tcPr>
          <w:p w:rsidR="005C34C7" w:rsidRPr="00455E5D" w:rsidRDefault="005C34C7" w:rsidP="007B6649">
            <w:pPr>
              <w:jc w:val="both"/>
              <w:rPr>
                <w:rFonts w:ascii="Times New Roman" w:hAnsi="Times New Roman" w:cs="Times New Roman"/>
                <w:bCs/>
                <w:color w:val="000000" w:themeColor="text1"/>
                <w:sz w:val="24"/>
                <w:szCs w:val="24"/>
              </w:rPr>
            </w:pPr>
            <w:r w:rsidRPr="00455E5D">
              <w:rPr>
                <w:rFonts w:ascii="Times New Roman" w:hAnsi="Times New Roman" w:cs="Times New Roman"/>
                <w:bCs/>
                <w:color w:val="000000" w:themeColor="text1"/>
                <w:sz w:val="24"/>
                <w:szCs w:val="24"/>
              </w:rPr>
              <w:t>Д+</w:t>
            </w:r>
          </w:p>
        </w:tc>
        <w:tc>
          <w:tcPr>
            <w:tcW w:w="1100" w:type="dxa"/>
            <w:tcBorders>
              <w:top w:val="single" w:sz="4" w:space="0" w:color="auto"/>
              <w:left w:val="single" w:sz="4" w:space="0" w:color="auto"/>
              <w:bottom w:val="single" w:sz="4" w:space="0" w:color="auto"/>
              <w:right w:val="single" w:sz="4" w:space="0" w:color="auto"/>
            </w:tcBorders>
            <w:vAlign w:val="center"/>
            <w:hideMark/>
          </w:tcPr>
          <w:p w:rsidR="005C34C7" w:rsidRPr="00455E5D" w:rsidRDefault="005C34C7" w:rsidP="007B6649">
            <w:pPr>
              <w:jc w:val="both"/>
              <w:rPr>
                <w:rFonts w:ascii="Times New Roman" w:hAnsi="Times New Roman" w:cs="Times New Roman"/>
                <w:bCs/>
                <w:color w:val="000000" w:themeColor="text1"/>
                <w:sz w:val="24"/>
                <w:szCs w:val="24"/>
              </w:rPr>
            </w:pPr>
            <w:r w:rsidRPr="00455E5D">
              <w:rPr>
                <w:rFonts w:ascii="Times New Roman" w:hAnsi="Times New Roman" w:cs="Times New Roman"/>
                <w:bCs/>
                <w:color w:val="000000" w:themeColor="text1"/>
                <w:sz w:val="24"/>
                <w:szCs w:val="24"/>
              </w:rPr>
              <w:t>1,33</w:t>
            </w:r>
          </w:p>
        </w:tc>
        <w:tc>
          <w:tcPr>
            <w:tcW w:w="850" w:type="dxa"/>
            <w:tcBorders>
              <w:top w:val="single" w:sz="4" w:space="0" w:color="auto"/>
              <w:left w:val="single" w:sz="4" w:space="0" w:color="auto"/>
              <w:bottom w:val="single" w:sz="4" w:space="0" w:color="auto"/>
              <w:right w:val="single" w:sz="4" w:space="0" w:color="auto"/>
            </w:tcBorders>
            <w:vAlign w:val="center"/>
            <w:hideMark/>
          </w:tcPr>
          <w:p w:rsidR="005C34C7" w:rsidRPr="00455E5D" w:rsidRDefault="005C34C7" w:rsidP="007B6649">
            <w:pPr>
              <w:jc w:val="both"/>
              <w:rPr>
                <w:rFonts w:ascii="Times New Roman" w:hAnsi="Times New Roman" w:cs="Times New Roman"/>
                <w:bCs/>
                <w:color w:val="000000" w:themeColor="text1"/>
                <w:sz w:val="24"/>
                <w:szCs w:val="24"/>
              </w:rPr>
            </w:pPr>
            <w:r w:rsidRPr="00455E5D">
              <w:rPr>
                <w:rFonts w:ascii="Times New Roman" w:hAnsi="Times New Roman" w:cs="Times New Roman"/>
                <w:bCs/>
                <w:color w:val="000000" w:themeColor="text1"/>
                <w:sz w:val="24"/>
                <w:szCs w:val="24"/>
              </w:rPr>
              <w:t>55-59</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5C34C7" w:rsidRPr="00455E5D" w:rsidRDefault="005C34C7" w:rsidP="007B6649">
            <w:pPr>
              <w:jc w:val="both"/>
              <w:rPr>
                <w:rFonts w:ascii="Times New Roman" w:hAnsi="Times New Roman" w:cs="Times New Roman"/>
                <w:bCs/>
                <w:color w:val="000000" w:themeColor="text1"/>
                <w:sz w:val="24"/>
                <w:szCs w:val="24"/>
              </w:rPr>
            </w:pPr>
          </w:p>
        </w:tc>
        <w:tc>
          <w:tcPr>
            <w:tcW w:w="5529" w:type="dxa"/>
            <w:tcBorders>
              <w:top w:val="single" w:sz="4" w:space="0" w:color="auto"/>
              <w:left w:val="single" w:sz="4" w:space="0" w:color="auto"/>
              <w:bottom w:val="single" w:sz="4" w:space="0" w:color="auto"/>
              <w:right w:val="single" w:sz="4" w:space="0" w:color="auto"/>
            </w:tcBorders>
            <w:hideMark/>
          </w:tcPr>
          <w:p w:rsidR="005C34C7" w:rsidRPr="00455E5D" w:rsidRDefault="005C34C7" w:rsidP="006F0025">
            <w:pPr>
              <w:spacing w:after="0"/>
              <w:jc w:val="both"/>
              <w:rPr>
                <w:rFonts w:ascii="Times New Roman" w:hAnsi="Times New Roman" w:cs="Times New Roman"/>
                <w:color w:val="000000" w:themeColor="text1"/>
                <w:sz w:val="24"/>
                <w:szCs w:val="24"/>
                <w:lang w:val="en-US"/>
              </w:rPr>
            </w:pPr>
            <w:r w:rsidRPr="00455E5D">
              <w:rPr>
                <w:rStyle w:val="shorttext"/>
                <w:rFonts w:ascii="Times New Roman" w:hAnsi="Times New Roman"/>
                <w:color w:val="000000" w:themeColor="text1"/>
                <w:sz w:val="24"/>
                <w:szCs w:val="24"/>
                <w:lang w:val="en-US"/>
              </w:rPr>
              <w:t>Student demonstrates</w:t>
            </w:r>
            <w:r w:rsidRPr="00455E5D">
              <w:rPr>
                <w:rFonts w:ascii="Times New Roman" w:hAnsi="Times New Roman" w:cs="Times New Roman"/>
                <w:color w:val="000000" w:themeColor="text1"/>
                <w:sz w:val="24"/>
                <w:szCs w:val="24"/>
                <w:lang w:val="en-US"/>
              </w:rPr>
              <w:t>:</w:t>
            </w:r>
          </w:p>
          <w:p w:rsidR="005C34C7" w:rsidRPr="00455E5D" w:rsidRDefault="005C34C7" w:rsidP="006F0025">
            <w:pPr>
              <w:spacing w:after="0"/>
              <w:jc w:val="both"/>
              <w:rPr>
                <w:rFonts w:ascii="Times New Roman" w:hAnsi="Times New Roman" w:cs="Times New Roman"/>
                <w:color w:val="000000" w:themeColor="text1"/>
                <w:sz w:val="24"/>
                <w:szCs w:val="24"/>
                <w:lang w:val="en-US"/>
              </w:rPr>
            </w:pPr>
            <w:r w:rsidRPr="00455E5D">
              <w:rPr>
                <w:rFonts w:ascii="Times New Roman" w:hAnsi="Times New Roman" w:cs="Times New Roman"/>
                <w:color w:val="000000" w:themeColor="text1"/>
                <w:sz w:val="24"/>
                <w:szCs w:val="24"/>
                <w:lang w:val="en-US"/>
              </w:rPr>
              <w:t>- mastering of separate sections of the main material;</w:t>
            </w:r>
          </w:p>
          <w:p w:rsidR="005C34C7" w:rsidRPr="00455E5D" w:rsidRDefault="005C34C7" w:rsidP="006F0025">
            <w:pPr>
              <w:spacing w:after="0"/>
              <w:jc w:val="both"/>
              <w:rPr>
                <w:rFonts w:ascii="Times New Roman" w:hAnsi="Times New Roman" w:cs="Times New Roman"/>
                <w:color w:val="000000" w:themeColor="text1"/>
                <w:sz w:val="24"/>
                <w:szCs w:val="24"/>
                <w:lang w:val="en-US"/>
              </w:rPr>
            </w:pPr>
            <w:r w:rsidRPr="00455E5D">
              <w:rPr>
                <w:rFonts w:ascii="Times New Roman" w:hAnsi="Times New Roman" w:cs="Times New Roman"/>
                <w:color w:val="000000" w:themeColor="text1"/>
                <w:sz w:val="24"/>
                <w:szCs w:val="24"/>
                <w:lang w:val="en-US"/>
              </w:rPr>
              <w:t>- misunderstanding of formulations when answering all types of assignments;</w:t>
            </w:r>
            <w:r w:rsidRPr="00455E5D">
              <w:rPr>
                <w:rFonts w:ascii="Times New Roman" w:hAnsi="Times New Roman" w:cs="Times New Roman"/>
                <w:color w:val="000000" w:themeColor="text1"/>
                <w:sz w:val="24"/>
                <w:szCs w:val="24"/>
                <w:lang w:val="en-US"/>
              </w:rPr>
              <w:br/>
              <w:t>- lack of consistency in the presentation of the material;</w:t>
            </w:r>
          </w:p>
          <w:p w:rsidR="005C34C7" w:rsidRPr="00455E5D" w:rsidRDefault="005C34C7" w:rsidP="006F0025">
            <w:pPr>
              <w:spacing w:after="0"/>
              <w:jc w:val="both"/>
              <w:rPr>
                <w:rFonts w:ascii="Times New Roman" w:hAnsi="Times New Roman" w:cs="Times New Roman"/>
                <w:color w:val="000000" w:themeColor="text1"/>
                <w:sz w:val="24"/>
                <w:szCs w:val="24"/>
                <w:lang w:val="en-US"/>
              </w:rPr>
            </w:pPr>
            <w:r w:rsidRPr="00455E5D">
              <w:rPr>
                <w:rFonts w:ascii="Times New Roman" w:hAnsi="Times New Roman" w:cs="Times New Roman"/>
                <w:color w:val="000000" w:themeColor="text1"/>
                <w:sz w:val="24"/>
                <w:szCs w:val="24"/>
                <w:lang w:val="en-US"/>
              </w:rPr>
              <w:t>- significant difficulties in the independent implementation of practical tasks;</w:t>
            </w:r>
          </w:p>
          <w:p w:rsidR="005C34C7" w:rsidRPr="00455E5D" w:rsidRDefault="005C34C7" w:rsidP="006F0025">
            <w:pPr>
              <w:spacing w:after="0"/>
              <w:jc w:val="both"/>
              <w:rPr>
                <w:rFonts w:ascii="Times New Roman" w:hAnsi="Times New Roman" w:cs="Times New Roman"/>
                <w:color w:val="000000" w:themeColor="text1"/>
                <w:sz w:val="24"/>
                <w:szCs w:val="24"/>
                <w:lang w:val="en-US"/>
              </w:rPr>
            </w:pPr>
            <w:r w:rsidRPr="00455E5D">
              <w:rPr>
                <w:rFonts w:ascii="Times New Roman" w:hAnsi="Times New Roman" w:cs="Times New Roman"/>
                <w:color w:val="000000" w:themeColor="text1"/>
                <w:sz w:val="24"/>
                <w:szCs w:val="24"/>
                <w:lang w:val="en-US"/>
              </w:rPr>
              <w:t xml:space="preserve">- significant difficulties in the application of individual </w:t>
            </w:r>
            <w:r w:rsidRPr="00455E5D">
              <w:rPr>
                <w:rFonts w:ascii="Times New Roman" w:hAnsi="Times New Roman" w:cs="Times New Roman"/>
                <w:color w:val="000000" w:themeColor="text1"/>
                <w:sz w:val="24"/>
                <w:szCs w:val="24"/>
                <w:lang w:val="en-US"/>
              </w:rPr>
              <w:lastRenderedPageBreak/>
              <w:t>methods of performing tasks;</w:t>
            </w:r>
          </w:p>
          <w:p w:rsidR="005C34C7" w:rsidRPr="00455E5D" w:rsidRDefault="005C34C7" w:rsidP="006F0025">
            <w:pPr>
              <w:spacing w:after="0"/>
              <w:jc w:val="both"/>
              <w:rPr>
                <w:rFonts w:ascii="Times New Roman" w:hAnsi="Times New Roman" w:cs="Times New Roman"/>
                <w:color w:val="000000" w:themeColor="text1"/>
                <w:sz w:val="24"/>
                <w:szCs w:val="24"/>
                <w:lang w:val="en-US"/>
              </w:rPr>
            </w:pPr>
            <w:r w:rsidRPr="00455E5D">
              <w:rPr>
                <w:rFonts w:ascii="Times New Roman" w:hAnsi="Times New Roman" w:cs="Times New Roman"/>
                <w:color w:val="000000" w:themeColor="text1"/>
                <w:sz w:val="24"/>
                <w:szCs w:val="24"/>
                <w:lang w:val="en-US"/>
              </w:rPr>
              <w:t>- significant difficulties in using the literature recommended by the teacher;</w:t>
            </w:r>
            <w:r w:rsidRPr="00455E5D">
              <w:rPr>
                <w:rFonts w:ascii="Times New Roman" w:hAnsi="Times New Roman" w:cs="Times New Roman"/>
                <w:color w:val="000000" w:themeColor="text1"/>
                <w:sz w:val="24"/>
                <w:szCs w:val="24"/>
                <w:lang w:val="en-US"/>
              </w:rPr>
              <w:br/>
              <w:t>- significant difficulties in the generalization of individual sections of the material studied;</w:t>
            </w:r>
          </w:p>
          <w:p w:rsidR="005C34C7" w:rsidRPr="00455E5D" w:rsidRDefault="005C34C7" w:rsidP="006F0025">
            <w:pPr>
              <w:spacing w:after="0"/>
              <w:jc w:val="both"/>
              <w:rPr>
                <w:rFonts w:ascii="Times New Roman" w:hAnsi="Times New Roman" w:cs="Times New Roman"/>
                <w:color w:val="000000" w:themeColor="text1"/>
                <w:sz w:val="24"/>
                <w:szCs w:val="24"/>
                <w:lang w:val="en-US"/>
              </w:rPr>
            </w:pPr>
            <w:r w:rsidRPr="00455E5D">
              <w:rPr>
                <w:rFonts w:ascii="Times New Roman" w:hAnsi="Times New Roman" w:cs="Times New Roman"/>
                <w:color w:val="000000" w:themeColor="text1"/>
                <w:sz w:val="24"/>
                <w:szCs w:val="24"/>
                <w:lang w:val="en-US"/>
              </w:rPr>
              <w:t>- difficulties in correcting the mistakes made by the teacher;</w:t>
            </w:r>
          </w:p>
          <w:p w:rsidR="005C34C7" w:rsidRPr="00455E5D" w:rsidRDefault="005C34C7" w:rsidP="006F0025">
            <w:pPr>
              <w:spacing w:after="0"/>
              <w:jc w:val="both"/>
              <w:rPr>
                <w:rFonts w:ascii="Times New Roman" w:hAnsi="Times New Roman" w:cs="Times New Roman"/>
                <w:color w:val="000000" w:themeColor="text1"/>
                <w:sz w:val="24"/>
                <w:szCs w:val="24"/>
                <w:lang w:val="en-US"/>
              </w:rPr>
            </w:pPr>
            <w:r w:rsidRPr="00455E5D">
              <w:rPr>
                <w:rFonts w:ascii="Times New Roman" w:hAnsi="Times New Roman" w:cs="Times New Roman"/>
                <w:color w:val="000000" w:themeColor="text1"/>
                <w:sz w:val="24"/>
                <w:szCs w:val="24"/>
                <w:lang w:val="en-US"/>
              </w:rPr>
              <w:t>- untimely execution of all types of tasks with elimination of errors.</w:t>
            </w:r>
          </w:p>
        </w:tc>
      </w:tr>
      <w:tr w:rsidR="005C34C7" w:rsidRPr="00BF6395" w:rsidTr="00B439F8">
        <w:tc>
          <w:tcPr>
            <w:tcW w:w="1135" w:type="dxa"/>
            <w:tcBorders>
              <w:top w:val="single" w:sz="4" w:space="0" w:color="auto"/>
              <w:left w:val="single" w:sz="4" w:space="0" w:color="auto"/>
              <w:bottom w:val="single" w:sz="4" w:space="0" w:color="auto"/>
              <w:right w:val="single" w:sz="4" w:space="0" w:color="auto"/>
            </w:tcBorders>
            <w:vAlign w:val="center"/>
            <w:hideMark/>
          </w:tcPr>
          <w:p w:rsidR="005C34C7" w:rsidRPr="00455E5D" w:rsidRDefault="005C34C7" w:rsidP="007B6649">
            <w:pPr>
              <w:jc w:val="both"/>
              <w:rPr>
                <w:rFonts w:ascii="Times New Roman" w:hAnsi="Times New Roman" w:cs="Times New Roman"/>
                <w:bCs/>
                <w:color w:val="000000" w:themeColor="text1"/>
                <w:sz w:val="24"/>
                <w:szCs w:val="24"/>
              </w:rPr>
            </w:pPr>
            <w:r w:rsidRPr="00455E5D">
              <w:rPr>
                <w:rFonts w:ascii="Times New Roman" w:hAnsi="Times New Roman" w:cs="Times New Roman"/>
                <w:bCs/>
                <w:color w:val="000000" w:themeColor="text1"/>
                <w:sz w:val="24"/>
                <w:szCs w:val="24"/>
              </w:rPr>
              <w:lastRenderedPageBreak/>
              <w:t>Д</w:t>
            </w:r>
          </w:p>
        </w:tc>
        <w:tc>
          <w:tcPr>
            <w:tcW w:w="1100" w:type="dxa"/>
            <w:tcBorders>
              <w:top w:val="single" w:sz="4" w:space="0" w:color="auto"/>
              <w:left w:val="single" w:sz="4" w:space="0" w:color="auto"/>
              <w:bottom w:val="single" w:sz="4" w:space="0" w:color="auto"/>
              <w:right w:val="single" w:sz="4" w:space="0" w:color="auto"/>
            </w:tcBorders>
            <w:vAlign w:val="center"/>
            <w:hideMark/>
          </w:tcPr>
          <w:p w:rsidR="005C34C7" w:rsidRPr="00455E5D" w:rsidRDefault="005C34C7" w:rsidP="007B6649">
            <w:pPr>
              <w:jc w:val="both"/>
              <w:rPr>
                <w:rFonts w:ascii="Times New Roman" w:hAnsi="Times New Roman" w:cs="Times New Roman"/>
                <w:bCs/>
                <w:color w:val="000000" w:themeColor="text1"/>
                <w:sz w:val="24"/>
                <w:szCs w:val="24"/>
              </w:rPr>
            </w:pPr>
            <w:r w:rsidRPr="00455E5D">
              <w:rPr>
                <w:rFonts w:ascii="Times New Roman" w:hAnsi="Times New Roman" w:cs="Times New Roman"/>
                <w:bCs/>
                <w:color w:val="000000" w:themeColor="text1"/>
                <w:sz w:val="24"/>
                <w:szCs w:val="24"/>
              </w:rPr>
              <w:t>1,0</w:t>
            </w:r>
          </w:p>
        </w:tc>
        <w:tc>
          <w:tcPr>
            <w:tcW w:w="850" w:type="dxa"/>
            <w:tcBorders>
              <w:top w:val="single" w:sz="4" w:space="0" w:color="auto"/>
              <w:left w:val="single" w:sz="4" w:space="0" w:color="auto"/>
              <w:bottom w:val="single" w:sz="4" w:space="0" w:color="auto"/>
              <w:right w:val="single" w:sz="4" w:space="0" w:color="auto"/>
            </w:tcBorders>
            <w:vAlign w:val="center"/>
            <w:hideMark/>
          </w:tcPr>
          <w:p w:rsidR="005C34C7" w:rsidRPr="00455E5D" w:rsidRDefault="005C34C7" w:rsidP="007B6649">
            <w:pPr>
              <w:jc w:val="both"/>
              <w:rPr>
                <w:rFonts w:ascii="Times New Roman" w:hAnsi="Times New Roman" w:cs="Times New Roman"/>
                <w:bCs/>
                <w:color w:val="000000" w:themeColor="text1"/>
                <w:sz w:val="24"/>
                <w:szCs w:val="24"/>
              </w:rPr>
            </w:pPr>
            <w:r w:rsidRPr="00455E5D">
              <w:rPr>
                <w:rFonts w:ascii="Times New Roman" w:hAnsi="Times New Roman" w:cs="Times New Roman"/>
                <w:bCs/>
                <w:color w:val="000000" w:themeColor="text1"/>
                <w:sz w:val="24"/>
                <w:szCs w:val="24"/>
              </w:rPr>
              <w:t>50-54</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5C34C7" w:rsidRPr="00455E5D" w:rsidRDefault="005C34C7" w:rsidP="007B6649">
            <w:pPr>
              <w:jc w:val="both"/>
              <w:rPr>
                <w:rFonts w:ascii="Times New Roman" w:hAnsi="Times New Roman" w:cs="Times New Roman"/>
                <w:bCs/>
                <w:color w:val="000000" w:themeColor="text1"/>
                <w:sz w:val="24"/>
                <w:szCs w:val="24"/>
              </w:rPr>
            </w:pPr>
          </w:p>
        </w:tc>
        <w:tc>
          <w:tcPr>
            <w:tcW w:w="5529" w:type="dxa"/>
            <w:tcBorders>
              <w:top w:val="single" w:sz="4" w:space="0" w:color="auto"/>
              <w:left w:val="single" w:sz="4" w:space="0" w:color="auto"/>
              <w:bottom w:val="single" w:sz="4" w:space="0" w:color="auto"/>
              <w:right w:val="single" w:sz="4" w:space="0" w:color="auto"/>
            </w:tcBorders>
            <w:hideMark/>
          </w:tcPr>
          <w:p w:rsidR="005C34C7" w:rsidRPr="00455E5D" w:rsidRDefault="005C34C7" w:rsidP="006F0025">
            <w:pPr>
              <w:spacing w:after="0"/>
              <w:jc w:val="both"/>
              <w:rPr>
                <w:rFonts w:ascii="Times New Roman" w:hAnsi="Times New Roman" w:cs="Times New Roman"/>
                <w:color w:val="000000" w:themeColor="text1"/>
                <w:sz w:val="24"/>
                <w:szCs w:val="24"/>
                <w:lang w:val="en-US"/>
              </w:rPr>
            </w:pPr>
            <w:r w:rsidRPr="00455E5D">
              <w:rPr>
                <w:rStyle w:val="shorttext"/>
                <w:rFonts w:ascii="Times New Roman" w:hAnsi="Times New Roman"/>
                <w:color w:val="000000" w:themeColor="text1"/>
                <w:sz w:val="24"/>
                <w:szCs w:val="24"/>
                <w:lang w:val="en-US"/>
              </w:rPr>
              <w:t>Student demonstrates</w:t>
            </w:r>
            <w:r w:rsidRPr="00455E5D">
              <w:rPr>
                <w:rFonts w:ascii="Times New Roman" w:hAnsi="Times New Roman" w:cs="Times New Roman"/>
                <w:color w:val="000000" w:themeColor="text1"/>
                <w:sz w:val="24"/>
                <w:szCs w:val="24"/>
                <w:lang w:val="en-US"/>
              </w:rPr>
              <w:t>:</w:t>
            </w:r>
          </w:p>
          <w:p w:rsidR="005C34C7" w:rsidRPr="00455E5D" w:rsidRDefault="005C34C7" w:rsidP="006F0025">
            <w:pPr>
              <w:spacing w:after="0"/>
              <w:jc w:val="both"/>
              <w:rPr>
                <w:rFonts w:ascii="Times New Roman" w:hAnsi="Times New Roman" w:cs="Times New Roman"/>
                <w:color w:val="000000" w:themeColor="text1"/>
                <w:sz w:val="24"/>
                <w:szCs w:val="24"/>
                <w:lang w:val="en-US"/>
              </w:rPr>
            </w:pPr>
            <w:r w:rsidRPr="00455E5D">
              <w:rPr>
                <w:rFonts w:ascii="Times New Roman" w:hAnsi="Times New Roman" w:cs="Times New Roman"/>
                <w:color w:val="000000" w:themeColor="text1"/>
                <w:sz w:val="24"/>
                <w:szCs w:val="24"/>
                <w:lang w:val="en-US"/>
              </w:rPr>
              <w:t>- difficulties with the assimilation of individual sections of the main material;</w:t>
            </w:r>
            <w:r w:rsidRPr="00455E5D">
              <w:rPr>
                <w:rFonts w:ascii="Times New Roman" w:hAnsi="Times New Roman" w:cs="Times New Roman"/>
                <w:color w:val="000000" w:themeColor="text1"/>
                <w:sz w:val="24"/>
                <w:szCs w:val="24"/>
                <w:lang w:val="en-US"/>
              </w:rPr>
              <w:br/>
              <w:t>- misunderstanding of formulations when answering all types of assignments;</w:t>
            </w:r>
            <w:r w:rsidRPr="00455E5D">
              <w:rPr>
                <w:rFonts w:ascii="Times New Roman" w:hAnsi="Times New Roman" w:cs="Times New Roman"/>
                <w:color w:val="000000" w:themeColor="text1"/>
                <w:sz w:val="24"/>
                <w:szCs w:val="24"/>
                <w:lang w:val="en-US"/>
              </w:rPr>
              <w:br/>
              <w:t>- lack of consistency in the presentation of the material;</w:t>
            </w:r>
          </w:p>
          <w:p w:rsidR="005C34C7" w:rsidRPr="00455E5D" w:rsidRDefault="005C34C7" w:rsidP="006F0025">
            <w:pPr>
              <w:spacing w:after="0"/>
              <w:jc w:val="both"/>
              <w:rPr>
                <w:rFonts w:ascii="Times New Roman" w:hAnsi="Times New Roman" w:cs="Times New Roman"/>
                <w:color w:val="000000" w:themeColor="text1"/>
                <w:sz w:val="24"/>
                <w:szCs w:val="24"/>
                <w:lang w:val="en-US"/>
              </w:rPr>
            </w:pPr>
            <w:r w:rsidRPr="00455E5D">
              <w:rPr>
                <w:rFonts w:ascii="Times New Roman" w:hAnsi="Times New Roman" w:cs="Times New Roman"/>
                <w:color w:val="000000" w:themeColor="text1"/>
                <w:sz w:val="24"/>
                <w:szCs w:val="24"/>
                <w:lang w:val="en-US"/>
              </w:rPr>
              <w:t>- significant difficulties in the independent performance of laboratory tasks;</w:t>
            </w:r>
          </w:p>
          <w:p w:rsidR="005C34C7" w:rsidRPr="00455E5D" w:rsidRDefault="005C34C7" w:rsidP="006F0025">
            <w:pPr>
              <w:spacing w:after="0"/>
              <w:jc w:val="both"/>
              <w:rPr>
                <w:rFonts w:ascii="Times New Roman" w:hAnsi="Times New Roman" w:cs="Times New Roman"/>
                <w:color w:val="000000" w:themeColor="text1"/>
                <w:sz w:val="24"/>
                <w:szCs w:val="24"/>
                <w:lang w:val="en-US"/>
              </w:rPr>
            </w:pPr>
            <w:r w:rsidRPr="00455E5D">
              <w:rPr>
                <w:rFonts w:ascii="Times New Roman" w:hAnsi="Times New Roman" w:cs="Times New Roman"/>
                <w:color w:val="000000" w:themeColor="text1"/>
                <w:sz w:val="24"/>
                <w:szCs w:val="24"/>
                <w:lang w:val="en-US"/>
              </w:rPr>
              <w:t>- Inability to apply individual methods of performing tasks;</w:t>
            </w:r>
          </w:p>
          <w:p w:rsidR="005C34C7" w:rsidRPr="00455E5D" w:rsidRDefault="005C34C7" w:rsidP="006F0025">
            <w:pPr>
              <w:spacing w:after="0"/>
              <w:jc w:val="both"/>
              <w:rPr>
                <w:rFonts w:ascii="Times New Roman" w:hAnsi="Times New Roman" w:cs="Times New Roman"/>
                <w:color w:val="000000" w:themeColor="text1"/>
                <w:sz w:val="24"/>
                <w:szCs w:val="24"/>
                <w:lang w:val="en-US"/>
              </w:rPr>
            </w:pPr>
            <w:r w:rsidRPr="00455E5D">
              <w:rPr>
                <w:rFonts w:ascii="Times New Roman" w:hAnsi="Times New Roman" w:cs="Times New Roman"/>
                <w:color w:val="000000" w:themeColor="text1"/>
                <w:sz w:val="24"/>
                <w:szCs w:val="24"/>
                <w:lang w:val="en-US"/>
              </w:rPr>
              <w:t>- significant difficulties in using the literature recommended by the teacher;</w:t>
            </w:r>
          </w:p>
          <w:p w:rsidR="005C34C7" w:rsidRPr="00455E5D" w:rsidRDefault="005C34C7" w:rsidP="006F0025">
            <w:pPr>
              <w:spacing w:after="0"/>
              <w:jc w:val="both"/>
              <w:rPr>
                <w:rFonts w:ascii="Times New Roman" w:hAnsi="Times New Roman" w:cs="Times New Roman"/>
                <w:color w:val="000000" w:themeColor="text1"/>
                <w:sz w:val="24"/>
                <w:szCs w:val="24"/>
                <w:lang w:val="en-US"/>
              </w:rPr>
            </w:pPr>
            <w:r w:rsidRPr="00455E5D">
              <w:rPr>
                <w:rFonts w:ascii="Times New Roman" w:hAnsi="Times New Roman" w:cs="Times New Roman"/>
                <w:color w:val="000000" w:themeColor="text1"/>
                <w:sz w:val="24"/>
                <w:szCs w:val="24"/>
                <w:lang w:val="en-US"/>
              </w:rPr>
              <w:t>- Inability to generalize the individual sections of the material studied;</w:t>
            </w:r>
          </w:p>
          <w:p w:rsidR="005C34C7" w:rsidRPr="00455E5D" w:rsidRDefault="005C34C7" w:rsidP="006F0025">
            <w:pPr>
              <w:spacing w:after="0"/>
              <w:jc w:val="both"/>
              <w:rPr>
                <w:rFonts w:ascii="Times New Roman" w:hAnsi="Times New Roman" w:cs="Times New Roman"/>
                <w:color w:val="000000" w:themeColor="text1"/>
                <w:sz w:val="24"/>
                <w:szCs w:val="24"/>
                <w:lang w:val="en-US"/>
              </w:rPr>
            </w:pPr>
            <w:r w:rsidRPr="00455E5D">
              <w:rPr>
                <w:rFonts w:ascii="Times New Roman" w:hAnsi="Times New Roman" w:cs="Times New Roman"/>
                <w:color w:val="000000" w:themeColor="text1"/>
                <w:sz w:val="24"/>
                <w:szCs w:val="24"/>
                <w:lang w:val="en-US"/>
              </w:rPr>
              <w:t>- significant difficulties in correcting the mistakes committed by the teacher;</w:t>
            </w:r>
          </w:p>
          <w:p w:rsidR="005C34C7" w:rsidRPr="00455E5D" w:rsidRDefault="005C34C7" w:rsidP="006F0025">
            <w:pPr>
              <w:spacing w:after="0"/>
              <w:jc w:val="both"/>
              <w:rPr>
                <w:rFonts w:ascii="Times New Roman" w:hAnsi="Times New Roman" w:cs="Times New Roman"/>
                <w:color w:val="000000" w:themeColor="text1"/>
                <w:sz w:val="24"/>
                <w:szCs w:val="24"/>
                <w:lang w:val="en-US"/>
              </w:rPr>
            </w:pPr>
            <w:r w:rsidRPr="00455E5D">
              <w:rPr>
                <w:rFonts w:ascii="Times New Roman" w:hAnsi="Times New Roman" w:cs="Times New Roman"/>
                <w:color w:val="000000" w:themeColor="text1"/>
                <w:sz w:val="24"/>
                <w:szCs w:val="24"/>
                <w:lang w:val="en-US"/>
              </w:rPr>
              <w:t>- untimely execution of all types of tasks with elimination of errors.</w:t>
            </w:r>
          </w:p>
        </w:tc>
      </w:tr>
      <w:tr w:rsidR="005C34C7" w:rsidRPr="00BF6395" w:rsidTr="00B439F8">
        <w:trPr>
          <w:cantSplit/>
          <w:trHeight w:val="1587"/>
        </w:trPr>
        <w:tc>
          <w:tcPr>
            <w:tcW w:w="1135" w:type="dxa"/>
            <w:tcBorders>
              <w:top w:val="single" w:sz="4" w:space="0" w:color="auto"/>
              <w:left w:val="single" w:sz="4" w:space="0" w:color="auto"/>
              <w:bottom w:val="single" w:sz="4" w:space="0" w:color="auto"/>
              <w:right w:val="single" w:sz="4" w:space="0" w:color="auto"/>
            </w:tcBorders>
            <w:vAlign w:val="center"/>
            <w:hideMark/>
          </w:tcPr>
          <w:p w:rsidR="005C34C7" w:rsidRPr="00455E5D" w:rsidRDefault="005C34C7" w:rsidP="007B6649">
            <w:pPr>
              <w:jc w:val="both"/>
              <w:rPr>
                <w:rFonts w:ascii="Times New Roman" w:hAnsi="Times New Roman" w:cs="Times New Roman"/>
                <w:bCs/>
                <w:color w:val="000000" w:themeColor="text1"/>
                <w:sz w:val="24"/>
                <w:szCs w:val="24"/>
              </w:rPr>
            </w:pPr>
            <w:r w:rsidRPr="00455E5D">
              <w:rPr>
                <w:rFonts w:ascii="Times New Roman" w:hAnsi="Times New Roman" w:cs="Times New Roman"/>
                <w:bCs/>
                <w:color w:val="000000" w:themeColor="text1"/>
                <w:sz w:val="24"/>
                <w:szCs w:val="24"/>
                <w:lang w:val="en-US"/>
              </w:rPr>
              <w:t>F</w:t>
            </w:r>
          </w:p>
        </w:tc>
        <w:tc>
          <w:tcPr>
            <w:tcW w:w="1100" w:type="dxa"/>
            <w:tcBorders>
              <w:top w:val="single" w:sz="4" w:space="0" w:color="auto"/>
              <w:left w:val="single" w:sz="4" w:space="0" w:color="auto"/>
              <w:bottom w:val="single" w:sz="4" w:space="0" w:color="auto"/>
              <w:right w:val="single" w:sz="4" w:space="0" w:color="auto"/>
            </w:tcBorders>
            <w:vAlign w:val="center"/>
            <w:hideMark/>
          </w:tcPr>
          <w:p w:rsidR="005C34C7" w:rsidRPr="00455E5D" w:rsidRDefault="005C34C7" w:rsidP="007B6649">
            <w:pPr>
              <w:jc w:val="both"/>
              <w:rPr>
                <w:rFonts w:ascii="Times New Roman" w:hAnsi="Times New Roman" w:cs="Times New Roman"/>
                <w:bCs/>
                <w:color w:val="000000" w:themeColor="text1"/>
                <w:sz w:val="24"/>
                <w:szCs w:val="24"/>
              </w:rPr>
            </w:pPr>
            <w:r w:rsidRPr="00455E5D">
              <w:rPr>
                <w:rFonts w:ascii="Times New Roman" w:hAnsi="Times New Roman" w:cs="Times New Roman"/>
                <w:bCs/>
                <w:color w:val="000000" w:themeColor="text1"/>
                <w:sz w:val="24"/>
                <w:szCs w:val="24"/>
              </w:rPr>
              <w:t>0</w:t>
            </w:r>
          </w:p>
        </w:tc>
        <w:tc>
          <w:tcPr>
            <w:tcW w:w="850" w:type="dxa"/>
            <w:tcBorders>
              <w:top w:val="single" w:sz="4" w:space="0" w:color="auto"/>
              <w:left w:val="single" w:sz="4" w:space="0" w:color="auto"/>
              <w:bottom w:val="single" w:sz="4" w:space="0" w:color="auto"/>
              <w:right w:val="single" w:sz="4" w:space="0" w:color="auto"/>
            </w:tcBorders>
            <w:vAlign w:val="center"/>
            <w:hideMark/>
          </w:tcPr>
          <w:p w:rsidR="005C34C7" w:rsidRPr="00455E5D" w:rsidRDefault="005C34C7" w:rsidP="007B6649">
            <w:pPr>
              <w:jc w:val="both"/>
              <w:rPr>
                <w:rFonts w:ascii="Times New Roman" w:hAnsi="Times New Roman" w:cs="Times New Roman"/>
                <w:bCs/>
                <w:color w:val="000000" w:themeColor="text1"/>
                <w:sz w:val="24"/>
                <w:szCs w:val="24"/>
              </w:rPr>
            </w:pPr>
            <w:r w:rsidRPr="00455E5D">
              <w:rPr>
                <w:rFonts w:ascii="Times New Roman" w:hAnsi="Times New Roman" w:cs="Times New Roman"/>
                <w:bCs/>
                <w:color w:val="000000" w:themeColor="text1"/>
                <w:sz w:val="24"/>
                <w:szCs w:val="24"/>
              </w:rPr>
              <w:t>0-49</w:t>
            </w:r>
          </w:p>
        </w:tc>
        <w:tc>
          <w:tcPr>
            <w:tcW w:w="992" w:type="dxa"/>
            <w:tcBorders>
              <w:top w:val="single" w:sz="4" w:space="0" w:color="auto"/>
              <w:left w:val="single" w:sz="4" w:space="0" w:color="auto"/>
              <w:bottom w:val="single" w:sz="4" w:space="0" w:color="auto"/>
              <w:right w:val="single" w:sz="4" w:space="0" w:color="auto"/>
            </w:tcBorders>
            <w:textDirection w:val="btLr"/>
            <w:vAlign w:val="center"/>
            <w:hideMark/>
          </w:tcPr>
          <w:p w:rsidR="005C34C7" w:rsidRPr="00455E5D" w:rsidRDefault="005C34C7" w:rsidP="007B6649">
            <w:pPr>
              <w:jc w:val="both"/>
              <w:rPr>
                <w:rFonts w:ascii="Times New Roman" w:hAnsi="Times New Roman" w:cs="Times New Roman"/>
                <w:bCs/>
                <w:color w:val="000000" w:themeColor="text1"/>
                <w:sz w:val="24"/>
                <w:szCs w:val="24"/>
              </w:rPr>
            </w:pPr>
            <w:r w:rsidRPr="00455E5D">
              <w:rPr>
                <w:rStyle w:val="shorttext"/>
                <w:rFonts w:ascii="Times New Roman" w:hAnsi="Times New Roman"/>
                <w:color w:val="000000" w:themeColor="text1"/>
                <w:sz w:val="24"/>
                <w:szCs w:val="24"/>
              </w:rPr>
              <w:t>unsatisfactory</w:t>
            </w:r>
          </w:p>
        </w:tc>
        <w:tc>
          <w:tcPr>
            <w:tcW w:w="5529" w:type="dxa"/>
            <w:tcBorders>
              <w:top w:val="single" w:sz="4" w:space="0" w:color="auto"/>
              <w:left w:val="single" w:sz="4" w:space="0" w:color="auto"/>
              <w:bottom w:val="single" w:sz="4" w:space="0" w:color="auto"/>
              <w:right w:val="single" w:sz="4" w:space="0" w:color="auto"/>
            </w:tcBorders>
            <w:hideMark/>
          </w:tcPr>
          <w:p w:rsidR="005C34C7" w:rsidRPr="00455E5D" w:rsidRDefault="005C34C7" w:rsidP="007B6649">
            <w:pPr>
              <w:pStyle w:val="ab"/>
              <w:spacing w:before="0" w:beforeAutospacing="0" w:after="0" w:afterAutospacing="0"/>
              <w:jc w:val="both"/>
              <w:rPr>
                <w:color w:val="000000" w:themeColor="text1"/>
                <w:lang w:val="en-US"/>
              </w:rPr>
            </w:pPr>
            <w:r w:rsidRPr="00455E5D">
              <w:rPr>
                <w:rStyle w:val="shorttext"/>
                <w:color w:val="000000" w:themeColor="text1"/>
                <w:lang w:val="en-US"/>
              </w:rPr>
              <w:t>Student demonstrates</w:t>
            </w:r>
            <w:r w:rsidRPr="00455E5D">
              <w:rPr>
                <w:color w:val="000000" w:themeColor="text1"/>
                <w:lang w:val="en-US"/>
              </w:rPr>
              <w:t>:</w:t>
            </w:r>
          </w:p>
          <w:p w:rsidR="005C34C7" w:rsidRPr="00455E5D" w:rsidRDefault="005C34C7" w:rsidP="007B6649">
            <w:pPr>
              <w:pStyle w:val="ab"/>
              <w:spacing w:before="0" w:beforeAutospacing="0" w:after="0" w:afterAutospacing="0"/>
              <w:jc w:val="both"/>
              <w:rPr>
                <w:color w:val="000000" w:themeColor="text1"/>
                <w:lang w:val="en-US"/>
              </w:rPr>
            </w:pPr>
            <w:r w:rsidRPr="00455E5D">
              <w:rPr>
                <w:color w:val="000000" w:themeColor="text1"/>
                <w:lang w:val="en-US"/>
              </w:rPr>
              <w:t>- not knowledge of program material,</w:t>
            </w:r>
          </w:p>
          <w:p w:rsidR="005C34C7" w:rsidRPr="00455E5D" w:rsidRDefault="005C34C7" w:rsidP="007B6649">
            <w:pPr>
              <w:pStyle w:val="ab"/>
              <w:spacing w:before="0" w:beforeAutospacing="0" w:after="0" w:afterAutospacing="0"/>
              <w:jc w:val="both"/>
              <w:rPr>
                <w:color w:val="000000" w:themeColor="text1"/>
                <w:lang w:val="en-US"/>
              </w:rPr>
            </w:pPr>
            <w:r w:rsidRPr="00455E5D">
              <w:rPr>
                <w:color w:val="000000" w:themeColor="text1"/>
                <w:lang w:val="en-US"/>
              </w:rPr>
              <w:t>- when performing all types of tasks, gross errors are allowed;</w:t>
            </w:r>
          </w:p>
          <w:p w:rsidR="005C34C7" w:rsidRPr="00455E5D" w:rsidRDefault="005C34C7" w:rsidP="007B6649">
            <w:pPr>
              <w:pStyle w:val="ab"/>
              <w:spacing w:before="0" w:beforeAutospacing="0" w:after="0" w:afterAutospacing="0"/>
              <w:jc w:val="both"/>
              <w:rPr>
                <w:color w:val="000000" w:themeColor="text1"/>
                <w:lang w:val="en-US"/>
              </w:rPr>
            </w:pPr>
            <w:r w:rsidRPr="00455E5D">
              <w:rPr>
                <w:color w:val="000000" w:themeColor="text1"/>
                <w:lang w:val="en-US"/>
              </w:rPr>
              <w:t>- lack of skills in the use of individual methods of performing tasks;</w:t>
            </w:r>
          </w:p>
          <w:p w:rsidR="005C34C7" w:rsidRPr="00455E5D" w:rsidRDefault="005C34C7" w:rsidP="007B6649">
            <w:pPr>
              <w:pStyle w:val="ab"/>
              <w:spacing w:before="0" w:beforeAutospacing="0" w:after="0" w:afterAutospacing="0"/>
              <w:jc w:val="both"/>
              <w:rPr>
                <w:color w:val="000000" w:themeColor="text1"/>
                <w:lang w:val="en-US"/>
              </w:rPr>
            </w:pPr>
            <w:r w:rsidRPr="00455E5D">
              <w:rPr>
                <w:color w:val="000000" w:themeColor="text1"/>
                <w:lang w:val="en-US"/>
              </w:rPr>
              <w:t>- non-fulfillment of certain types of tasks, provided by the forms of current, intermediate and final control.</w:t>
            </w:r>
          </w:p>
        </w:tc>
      </w:tr>
    </w:tbl>
    <w:p w:rsidR="008A6FB0" w:rsidRPr="00455E5D" w:rsidRDefault="008A6FB0" w:rsidP="00D063E9">
      <w:pPr>
        <w:spacing w:after="0"/>
        <w:ind w:left="720"/>
        <w:jc w:val="both"/>
        <w:rPr>
          <w:rFonts w:ascii="Times New Roman" w:hAnsi="Times New Roman" w:cs="Times New Roman"/>
          <w:color w:val="000000" w:themeColor="text1"/>
          <w:sz w:val="28"/>
          <w:szCs w:val="28"/>
          <w:lang w:val="en-US"/>
        </w:rPr>
      </w:pPr>
    </w:p>
    <w:p w:rsidR="008A6FB0" w:rsidRPr="00455E5D" w:rsidRDefault="00CE70DC" w:rsidP="00D063E9">
      <w:pPr>
        <w:pStyle w:val="a8"/>
        <w:tabs>
          <w:tab w:val="left" w:pos="0"/>
        </w:tabs>
        <w:spacing w:after="0"/>
        <w:ind w:left="567"/>
        <w:jc w:val="both"/>
        <w:rPr>
          <w:rFonts w:ascii="Times New Roman" w:hAnsi="Times New Roman" w:cs="Times New Roman"/>
          <w:b/>
          <w:color w:val="000000" w:themeColor="text1"/>
          <w:sz w:val="28"/>
          <w:szCs w:val="28"/>
          <w:lang w:val="en-US"/>
        </w:rPr>
      </w:pPr>
      <w:r w:rsidRPr="00455E5D">
        <w:rPr>
          <w:rStyle w:val="tlid-translation"/>
          <w:rFonts w:ascii="Times New Roman" w:hAnsi="Times New Roman"/>
          <w:b/>
          <w:color w:val="000000" w:themeColor="text1"/>
          <w:sz w:val="28"/>
          <w:szCs w:val="28"/>
          <w:lang w:val="en-US"/>
        </w:rPr>
        <w:t>8</w:t>
      </w:r>
      <w:r w:rsidRPr="00455E5D">
        <w:rPr>
          <w:rStyle w:val="tlid-translation"/>
          <w:rFonts w:ascii="Times New Roman" w:hAnsi="Times New Roman"/>
          <w:b/>
          <w:color w:val="000000" w:themeColor="text1"/>
          <w:sz w:val="28"/>
          <w:szCs w:val="28"/>
        </w:rPr>
        <w:t>. Recommendedliterature</w:t>
      </w:r>
    </w:p>
    <w:p w:rsidR="00400F9D" w:rsidRPr="00400F9D" w:rsidRDefault="00400F9D" w:rsidP="00400F9D">
      <w:pPr>
        <w:rPr>
          <w:rFonts w:ascii="Times New Roman" w:hAnsi="Times New Roman" w:cs="Times New Roman"/>
          <w:b/>
          <w:sz w:val="28"/>
          <w:szCs w:val="28"/>
          <w:lang w:val="en-US"/>
        </w:rPr>
      </w:pPr>
      <w:r w:rsidRPr="00400F9D">
        <w:rPr>
          <w:rFonts w:ascii="Times New Roman" w:hAnsi="Times New Roman" w:cs="Times New Roman"/>
          <w:b/>
          <w:sz w:val="28"/>
          <w:szCs w:val="28"/>
          <w:lang w:val="en-US"/>
        </w:rPr>
        <w:t>Basic literature:</w:t>
      </w:r>
    </w:p>
    <w:p w:rsidR="00400F9D" w:rsidRPr="00400F9D" w:rsidRDefault="00400F9D" w:rsidP="00400F9D">
      <w:pPr>
        <w:numPr>
          <w:ilvl w:val="0"/>
          <w:numId w:val="40"/>
        </w:numPr>
        <w:spacing w:after="0" w:line="240" w:lineRule="auto"/>
        <w:rPr>
          <w:rFonts w:ascii="Times New Roman" w:hAnsi="Times New Roman" w:cs="Times New Roman"/>
          <w:sz w:val="28"/>
          <w:szCs w:val="28"/>
          <w:lang w:val="en-US"/>
        </w:rPr>
      </w:pPr>
      <w:r w:rsidRPr="00400F9D">
        <w:rPr>
          <w:rFonts w:ascii="Times New Roman" w:hAnsi="Times New Roman" w:cs="Times New Roman"/>
          <w:sz w:val="28"/>
          <w:szCs w:val="28"/>
        </w:rPr>
        <w:t>И.Э.Царапова, М.Д.Губина, В.М.Позняковский «Экспертиза дикорастущих плодов, ягод и травянистых растений»: Учеб.-справ.пособие-2-е изд.; испр. и доп</w:t>
      </w:r>
      <w:r w:rsidR="000E4BA4">
        <w:rPr>
          <w:rFonts w:ascii="Times New Roman" w:hAnsi="Times New Roman" w:cs="Times New Roman"/>
          <w:sz w:val="28"/>
          <w:szCs w:val="28"/>
        </w:rPr>
        <w:t>.- Новосиб: Сиб.унив.изд-во, 20</w:t>
      </w:r>
      <w:r w:rsidR="000E4BA4">
        <w:rPr>
          <w:rFonts w:ascii="Times New Roman" w:hAnsi="Times New Roman" w:cs="Times New Roman"/>
          <w:sz w:val="28"/>
          <w:szCs w:val="28"/>
          <w:lang w:val="en-US"/>
        </w:rPr>
        <w:t>1</w:t>
      </w:r>
      <w:r w:rsidRPr="00400F9D">
        <w:rPr>
          <w:rFonts w:ascii="Times New Roman" w:hAnsi="Times New Roman" w:cs="Times New Roman"/>
          <w:sz w:val="28"/>
          <w:szCs w:val="28"/>
        </w:rPr>
        <w:t>2- 120с.</w:t>
      </w:r>
    </w:p>
    <w:p w:rsidR="00400F9D" w:rsidRPr="00400F9D" w:rsidRDefault="00400F9D" w:rsidP="00400F9D">
      <w:pPr>
        <w:pStyle w:val="a8"/>
        <w:numPr>
          <w:ilvl w:val="0"/>
          <w:numId w:val="40"/>
        </w:numPr>
        <w:spacing w:after="0" w:line="240" w:lineRule="auto"/>
        <w:contextualSpacing w:val="0"/>
        <w:rPr>
          <w:rFonts w:ascii="Times New Roman" w:hAnsi="Times New Roman" w:cs="Times New Roman"/>
          <w:sz w:val="28"/>
          <w:szCs w:val="28"/>
        </w:rPr>
      </w:pPr>
      <w:r w:rsidRPr="00400F9D">
        <w:rPr>
          <w:rFonts w:ascii="Times New Roman" w:hAnsi="Times New Roman" w:cs="Times New Roman"/>
          <w:sz w:val="28"/>
          <w:szCs w:val="28"/>
        </w:rPr>
        <w:t>Э.Алмаши, Л.ЭрделиТ.Шарой «Быстрое заораживание пищевых продуктов».М.: Лег</w:t>
      </w:r>
      <w:r w:rsidR="000E4BA4">
        <w:rPr>
          <w:rFonts w:ascii="Times New Roman" w:hAnsi="Times New Roman" w:cs="Times New Roman"/>
          <w:sz w:val="28"/>
          <w:szCs w:val="28"/>
        </w:rPr>
        <w:t xml:space="preserve">кая и пищевая промышленность, </w:t>
      </w:r>
      <w:r w:rsidR="000E4BA4" w:rsidRPr="000E4BA4">
        <w:rPr>
          <w:rFonts w:ascii="Times New Roman" w:hAnsi="Times New Roman" w:cs="Times New Roman"/>
          <w:sz w:val="28"/>
          <w:szCs w:val="28"/>
        </w:rPr>
        <w:t>20</w:t>
      </w:r>
      <w:r w:rsidR="000E4BA4">
        <w:rPr>
          <w:rFonts w:ascii="Times New Roman" w:hAnsi="Times New Roman" w:cs="Times New Roman"/>
          <w:sz w:val="28"/>
          <w:szCs w:val="28"/>
        </w:rPr>
        <w:t>1</w:t>
      </w:r>
      <w:r w:rsidR="000E4BA4" w:rsidRPr="000E4BA4">
        <w:rPr>
          <w:rFonts w:ascii="Times New Roman" w:hAnsi="Times New Roman" w:cs="Times New Roman"/>
          <w:sz w:val="28"/>
          <w:szCs w:val="28"/>
        </w:rPr>
        <w:t>6</w:t>
      </w:r>
      <w:r w:rsidRPr="00400F9D">
        <w:rPr>
          <w:rFonts w:ascii="Times New Roman" w:hAnsi="Times New Roman" w:cs="Times New Roman"/>
          <w:sz w:val="28"/>
          <w:szCs w:val="28"/>
        </w:rPr>
        <w:t>.-470с.</w:t>
      </w:r>
    </w:p>
    <w:p w:rsidR="00400F9D" w:rsidRPr="00400F9D" w:rsidRDefault="00400F9D" w:rsidP="00400F9D">
      <w:pPr>
        <w:pStyle w:val="a8"/>
        <w:numPr>
          <w:ilvl w:val="0"/>
          <w:numId w:val="40"/>
        </w:numPr>
        <w:spacing w:after="0" w:line="240" w:lineRule="auto"/>
        <w:contextualSpacing w:val="0"/>
        <w:rPr>
          <w:rFonts w:ascii="Times New Roman" w:hAnsi="Times New Roman" w:cs="Times New Roman"/>
          <w:sz w:val="28"/>
          <w:szCs w:val="28"/>
        </w:rPr>
      </w:pPr>
      <w:r w:rsidRPr="00400F9D">
        <w:rPr>
          <w:rFonts w:ascii="Times New Roman" w:hAnsi="Times New Roman" w:cs="Times New Roman"/>
          <w:sz w:val="28"/>
          <w:szCs w:val="28"/>
        </w:rPr>
        <w:lastRenderedPageBreak/>
        <w:t xml:space="preserve">В.Е.Боряев Товароведение дикорастущих плодов, ягод и лекарственно-технического сырья; учебник для вузов. М.:Экономика, </w:t>
      </w:r>
      <w:r w:rsidR="000E4BA4" w:rsidRPr="000E4BA4">
        <w:rPr>
          <w:rFonts w:ascii="Times New Roman" w:hAnsi="Times New Roman" w:cs="Times New Roman"/>
          <w:sz w:val="28"/>
          <w:szCs w:val="28"/>
        </w:rPr>
        <w:t>2000</w:t>
      </w:r>
      <w:r w:rsidRPr="00400F9D">
        <w:rPr>
          <w:rFonts w:ascii="Times New Roman" w:hAnsi="Times New Roman" w:cs="Times New Roman"/>
          <w:sz w:val="28"/>
          <w:szCs w:val="28"/>
        </w:rPr>
        <w:t>- 207с.</w:t>
      </w:r>
    </w:p>
    <w:p w:rsidR="00400F9D" w:rsidRPr="00400F9D" w:rsidRDefault="00400F9D" w:rsidP="00400F9D">
      <w:pPr>
        <w:pStyle w:val="a8"/>
        <w:numPr>
          <w:ilvl w:val="0"/>
          <w:numId w:val="40"/>
        </w:numPr>
        <w:spacing w:after="0" w:line="240" w:lineRule="auto"/>
        <w:contextualSpacing w:val="0"/>
        <w:rPr>
          <w:rFonts w:ascii="Times New Roman" w:hAnsi="Times New Roman" w:cs="Times New Roman"/>
          <w:sz w:val="28"/>
          <w:szCs w:val="28"/>
        </w:rPr>
      </w:pPr>
      <w:r w:rsidRPr="00400F9D">
        <w:rPr>
          <w:rFonts w:ascii="Times New Roman" w:hAnsi="Times New Roman" w:cs="Times New Roman"/>
          <w:sz w:val="28"/>
          <w:szCs w:val="28"/>
        </w:rPr>
        <w:t xml:space="preserve">В.М.Позняковский, В.А.Помозова, Т.Ф.Киселева, Л.В.Пернякова «Экспертиза напитков». 5-е издание;испр. и доп.- Новосиб: </w:t>
      </w:r>
      <w:r w:rsidR="000E4BA4">
        <w:rPr>
          <w:rFonts w:ascii="Times New Roman" w:hAnsi="Times New Roman" w:cs="Times New Roman"/>
          <w:sz w:val="28"/>
          <w:szCs w:val="28"/>
        </w:rPr>
        <w:t>Сиб.унив.изд-во, 20</w:t>
      </w:r>
      <w:r w:rsidR="000E4BA4" w:rsidRPr="000E4BA4">
        <w:rPr>
          <w:rFonts w:ascii="Times New Roman" w:hAnsi="Times New Roman" w:cs="Times New Roman"/>
          <w:sz w:val="28"/>
          <w:szCs w:val="28"/>
        </w:rPr>
        <w:t>1</w:t>
      </w:r>
      <w:r w:rsidRPr="00400F9D">
        <w:rPr>
          <w:rFonts w:ascii="Times New Roman" w:hAnsi="Times New Roman" w:cs="Times New Roman"/>
          <w:sz w:val="28"/>
          <w:szCs w:val="28"/>
        </w:rPr>
        <w:t>2- 384с.</w:t>
      </w:r>
    </w:p>
    <w:p w:rsidR="00400F9D" w:rsidRPr="00400F9D" w:rsidRDefault="00400F9D" w:rsidP="00400F9D">
      <w:pPr>
        <w:pStyle w:val="a8"/>
        <w:numPr>
          <w:ilvl w:val="0"/>
          <w:numId w:val="40"/>
        </w:numPr>
        <w:spacing w:after="0" w:line="240" w:lineRule="auto"/>
        <w:contextualSpacing w:val="0"/>
        <w:rPr>
          <w:rFonts w:ascii="Times New Roman" w:hAnsi="Times New Roman" w:cs="Times New Roman"/>
          <w:sz w:val="28"/>
          <w:szCs w:val="28"/>
        </w:rPr>
      </w:pPr>
      <w:r w:rsidRPr="00400F9D">
        <w:rPr>
          <w:rFonts w:ascii="Times New Roman" w:hAnsi="Times New Roman" w:cs="Times New Roman"/>
          <w:sz w:val="28"/>
          <w:szCs w:val="28"/>
        </w:rPr>
        <w:t>В.М.Позняковский, О.А.Рязанова, К.Я.Мотилов «Экпертиза мяса, птицы, яиц и продуктов их переработки, качество и безопасност</w:t>
      </w:r>
      <w:r w:rsidR="000E4BA4">
        <w:rPr>
          <w:rFonts w:ascii="Times New Roman" w:hAnsi="Times New Roman" w:cs="Times New Roman"/>
          <w:sz w:val="28"/>
          <w:szCs w:val="28"/>
        </w:rPr>
        <w:t>ь» Новосиб: Сиб.унив.изд-во, 20</w:t>
      </w:r>
      <w:r w:rsidR="000E4BA4" w:rsidRPr="000E4BA4">
        <w:rPr>
          <w:rFonts w:ascii="Times New Roman" w:hAnsi="Times New Roman" w:cs="Times New Roman"/>
          <w:sz w:val="28"/>
          <w:szCs w:val="28"/>
        </w:rPr>
        <w:t>1</w:t>
      </w:r>
      <w:r w:rsidRPr="00400F9D">
        <w:rPr>
          <w:rFonts w:ascii="Times New Roman" w:hAnsi="Times New Roman" w:cs="Times New Roman"/>
          <w:sz w:val="28"/>
          <w:szCs w:val="28"/>
        </w:rPr>
        <w:t>3- 271с.</w:t>
      </w:r>
    </w:p>
    <w:p w:rsidR="00400F9D" w:rsidRPr="00400F9D" w:rsidRDefault="00400F9D" w:rsidP="00400F9D">
      <w:pPr>
        <w:numPr>
          <w:ilvl w:val="0"/>
          <w:numId w:val="40"/>
        </w:numPr>
        <w:spacing w:after="0" w:line="240" w:lineRule="auto"/>
        <w:rPr>
          <w:rFonts w:ascii="Times New Roman" w:hAnsi="Times New Roman" w:cs="Times New Roman"/>
          <w:sz w:val="28"/>
          <w:szCs w:val="28"/>
        </w:rPr>
      </w:pPr>
      <w:r w:rsidRPr="00400F9D">
        <w:rPr>
          <w:rFonts w:ascii="Times New Roman" w:hAnsi="Times New Roman" w:cs="Times New Roman"/>
          <w:sz w:val="28"/>
          <w:szCs w:val="28"/>
        </w:rPr>
        <w:t>И.Э.Царапова, Л.А.Маюрникова, В.М.Позняковский «Экспертиза продуктов переработки плодов и овощей»:.- Новосиб: Сиб.унив.изд-во, 2003- 271с.</w:t>
      </w:r>
    </w:p>
    <w:p w:rsidR="00400F9D" w:rsidRPr="00400F9D" w:rsidRDefault="00400F9D" w:rsidP="00400F9D">
      <w:pPr>
        <w:pStyle w:val="a8"/>
        <w:numPr>
          <w:ilvl w:val="0"/>
          <w:numId w:val="40"/>
        </w:numPr>
        <w:spacing w:after="0" w:line="240" w:lineRule="auto"/>
        <w:contextualSpacing w:val="0"/>
        <w:rPr>
          <w:rFonts w:ascii="Times New Roman" w:hAnsi="Times New Roman" w:cs="Times New Roman"/>
          <w:sz w:val="28"/>
          <w:szCs w:val="28"/>
        </w:rPr>
      </w:pPr>
      <w:r w:rsidRPr="00400F9D">
        <w:rPr>
          <w:rFonts w:ascii="Times New Roman" w:hAnsi="Times New Roman" w:cs="Times New Roman"/>
          <w:sz w:val="28"/>
          <w:szCs w:val="28"/>
        </w:rPr>
        <w:t>В.М.Позняковский, О.А.Рязанова, Т.К.Каленик «Рыбы, рыбопродуктов и нерыбных  объектов водного промысл</w:t>
      </w:r>
      <w:r w:rsidR="000E4BA4">
        <w:rPr>
          <w:rFonts w:ascii="Times New Roman" w:hAnsi="Times New Roman" w:cs="Times New Roman"/>
          <w:sz w:val="28"/>
          <w:szCs w:val="28"/>
        </w:rPr>
        <w:t>а» Новосиб: Сиб.унив.изд-во, 20</w:t>
      </w:r>
      <w:r w:rsidR="000E4BA4" w:rsidRPr="000E4BA4">
        <w:rPr>
          <w:rFonts w:ascii="Times New Roman" w:hAnsi="Times New Roman" w:cs="Times New Roman"/>
          <w:sz w:val="28"/>
          <w:szCs w:val="28"/>
        </w:rPr>
        <w:t>1</w:t>
      </w:r>
      <w:r w:rsidRPr="00400F9D">
        <w:rPr>
          <w:rFonts w:ascii="Times New Roman" w:hAnsi="Times New Roman" w:cs="Times New Roman"/>
          <w:sz w:val="28"/>
          <w:szCs w:val="28"/>
        </w:rPr>
        <w:t>5- 311с.</w:t>
      </w:r>
    </w:p>
    <w:p w:rsidR="00400F9D" w:rsidRPr="00400F9D" w:rsidRDefault="00400F9D" w:rsidP="00400F9D">
      <w:pPr>
        <w:numPr>
          <w:ilvl w:val="0"/>
          <w:numId w:val="40"/>
        </w:numPr>
        <w:tabs>
          <w:tab w:val="left" w:pos="0"/>
        </w:tabs>
        <w:autoSpaceDE w:val="0"/>
        <w:autoSpaceDN w:val="0"/>
        <w:adjustRightInd w:val="0"/>
        <w:spacing w:after="0" w:line="240" w:lineRule="auto"/>
        <w:jc w:val="both"/>
        <w:rPr>
          <w:rFonts w:ascii="Times New Roman" w:eastAsia="MS Mincho" w:hAnsi="Times New Roman" w:cs="Times New Roman"/>
          <w:sz w:val="28"/>
          <w:szCs w:val="28"/>
        </w:rPr>
      </w:pPr>
      <w:r w:rsidRPr="00400F9D">
        <w:rPr>
          <w:rFonts w:ascii="Times New Roman" w:eastAsia="MS Mincho" w:hAnsi="Times New Roman" w:cs="Times New Roman"/>
          <w:iCs/>
          <w:sz w:val="28"/>
          <w:szCs w:val="28"/>
        </w:rPr>
        <w:t>Позняковский, В</w:t>
      </w:r>
      <w:r w:rsidRPr="00400F9D">
        <w:rPr>
          <w:rFonts w:ascii="Times New Roman" w:eastAsia="MS Mincho" w:hAnsi="Times New Roman" w:cs="Times New Roman"/>
          <w:i/>
          <w:iCs/>
          <w:sz w:val="28"/>
          <w:szCs w:val="28"/>
        </w:rPr>
        <w:t xml:space="preserve">. М. </w:t>
      </w:r>
      <w:r w:rsidRPr="00400F9D">
        <w:rPr>
          <w:rFonts w:ascii="Times New Roman" w:eastAsia="MS Mincho" w:hAnsi="Times New Roman" w:cs="Times New Roman"/>
          <w:sz w:val="28"/>
          <w:szCs w:val="28"/>
        </w:rPr>
        <w:t>Гигиенические основы питания, качество и безопасность пищевых продуктов: Учебник / В. М. Позняковский. — 5-е изд., испр. и доп. — Ново</w:t>
      </w:r>
      <w:r w:rsidR="000E4BA4">
        <w:rPr>
          <w:rFonts w:ascii="Times New Roman" w:eastAsia="MS Mincho" w:hAnsi="Times New Roman" w:cs="Times New Roman"/>
          <w:sz w:val="28"/>
          <w:szCs w:val="28"/>
        </w:rPr>
        <w:t>сибирск: Сиб. унив. изд-во, 20</w:t>
      </w:r>
      <w:r w:rsidR="000E4BA4" w:rsidRPr="000E4BA4">
        <w:rPr>
          <w:rFonts w:ascii="Times New Roman" w:eastAsia="MS Mincho" w:hAnsi="Times New Roman" w:cs="Times New Roman"/>
          <w:sz w:val="28"/>
          <w:szCs w:val="28"/>
        </w:rPr>
        <w:t>15</w:t>
      </w:r>
      <w:r w:rsidRPr="00400F9D">
        <w:rPr>
          <w:rFonts w:ascii="Times New Roman" w:eastAsia="MS Mincho" w:hAnsi="Times New Roman" w:cs="Times New Roman"/>
          <w:sz w:val="28"/>
          <w:szCs w:val="28"/>
        </w:rPr>
        <w:t>. — 456 с.</w:t>
      </w:r>
    </w:p>
    <w:p w:rsidR="00400F9D" w:rsidRPr="00400F9D" w:rsidRDefault="00400F9D" w:rsidP="00400F9D">
      <w:pPr>
        <w:pStyle w:val="a8"/>
        <w:numPr>
          <w:ilvl w:val="0"/>
          <w:numId w:val="40"/>
        </w:numPr>
        <w:spacing w:after="0" w:line="240" w:lineRule="auto"/>
        <w:contextualSpacing w:val="0"/>
        <w:rPr>
          <w:rFonts w:ascii="Times New Roman" w:hAnsi="Times New Roman" w:cs="Times New Roman"/>
          <w:sz w:val="28"/>
          <w:szCs w:val="28"/>
        </w:rPr>
      </w:pPr>
      <w:r w:rsidRPr="00400F9D">
        <w:rPr>
          <w:rFonts w:ascii="Times New Roman" w:hAnsi="Times New Roman" w:cs="Times New Roman"/>
          <w:sz w:val="28"/>
          <w:szCs w:val="28"/>
        </w:rPr>
        <w:t>Экспертиза хлеба и хлебобулочных издел</w:t>
      </w:r>
      <w:r w:rsidR="000E4BA4">
        <w:rPr>
          <w:rFonts w:ascii="Times New Roman" w:hAnsi="Times New Roman" w:cs="Times New Roman"/>
          <w:sz w:val="28"/>
          <w:szCs w:val="28"/>
        </w:rPr>
        <w:t>ий. Качество и безопасность, 20</w:t>
      </w:r>
      <w:r w:rsidR="000E4BA4">
        <w:rPr>
          <w:rFonts w:ascii="Times New Roman" w:hAnsi="Times New Roman" w:cs="Times New Roman"/>
          <w:sz w:val="28"/>
          <w:szCs w:val="28"/>
          <w:lang w:val="en-US"/>
        </w:rPr>
        <w:t>1</w:t>
      </w:r>
      <w:r w:rsidRPr="00400F9D">
        <w:rPr>
          <w:rFonts w:ascii="Times New Roman" w:hAnsi="Times New Roman" w:cs="Times New Roman"/>
          <w:sz w:val="28"/>
          <w:szCs w:val="28"/>
        </w:rPr>
        <w:t>7, 288с.</w:t>
      </w:r>
    </w:p>
    <w:p w:rsidR="00400F9D" w:rsidRPr="00400F9D" w:rsidRDefault="00400F9D" w:rsidP="00400F9D">
      <w:pPr>
        <w:rPr>
          <w:rFonts w:ascii="Times New Roman" w:hAnsi="Times New Roman" w:cs="Times New Roman"/>
          <w:sz w:val="28"/>
          <w:szCs w:val="28"/>
          <w:lang w:val="en-US"/>
        </w:rPr>
      </w:pPr>
      <w:r w:rsidRPr="00400F9D">
        <w:rPr>
          <w:rFonts w:ascii="Times New Roman" w:hAnsi="Times New Roman" w:cs="Times New Roman"/>
          <w:b/>
          <w:sz w:val="28"/>
          <w:szCs w:val="28"/>
          <w:lang w:val="en-US"/>
        </w:rPr>
        <w:t>Additional literature :</w:t>
      </w:r>
    </w:p>
    <w:p w:rsidR="00400F9D" w:rsidRPr="00400F9D" w:rsidRDefault="00400F9D" w:rsidP="00400F9D">
      <w:pPr>
        <w:numPr>
          <w:ilvl w:val="0"/>
          <w:numId w:val="41"/>
        </w:numPr>
        <w:spacing w:after="0" w:line="240" w:lineRule="auto"/>
        <w:rPr>
          <w:rFonts w:ascii="Times New Roman" w:hAnsi="Times New Roman" w:cs="Times New Roman"/>
          <w:sz w:val="28"/>
          <w:szCs w:val="28"/>
        </w:rPr>
      </w:pPr>
      <w:r w:rsidRPr="00400F9D">
        <w:rPr>
          <w:rFonts w:ascii="Times New Roman" w:hAnsi="Times New Roman" w:cs="Times New Roman"/>
          <w:sz w:val="28"/>
          <w:szCs w:val="28"/>
        </w:rPr>
        <w:t>Производства рыбных кулинарных изделий и полуфабрикатов. Борисочкина Л.И.,</w:t>
      </w:r>
    </w:p>
    <w:p w:rsidR="00400F9D" w:rsidRPr="00400F9D" w:rsidRDefault="00400F9D" w:rsidP="00400F9D">
      <w:pPr>
        <w:ind w:left="720"/>
        <w:rPr>
          <w:rFonts w:ascii="Times New Roman" w:hAnsi="Times New Roman" w:cs="Times New Roman"/>
          <w:sz w:val="28"/>
          <w:szCs w:val="28"/>
        </w:rPr>
      </w:pPr>
      <w:r w:rsidRPr="00400F9D">
        <w:rPr>
          <w:rFonts w:ascii="Times New Roman" w:hAnsi="Times New Roman" w:cs="Times New Roman"/>
          <w:sz w:val="28"/>
          <w:szCs w:val="28"/>
        </w:rPr>
        <w:t>Гуд</w:t>
      </w:r>
      <w:r w:rsidR="000E4BA4">
        <w:rPr>
          <w:rFonts w:ascii="Times New Roman" w:hAnsi="Times New Roman" w:cs="Times New Roman"/>
          <w:sz w:val="28"/>
          <w:szCs w:val="28"/>
        </w:rPr>
        <w:t xml:space="preserve">ович А.В.,-М.:Агропроиздат, </w:t>
      </w:r>
      <w:r w:rsidR="000E4BA4" w:rsidRPr="000E4BA4">
        <w:rPr>
          <w:rFonts w:ascii="Times New Roman" w:hAnsi="Times New Roman" w:cs="Times New Roman"/>
          <w:sz w:val="28"/>
          <w:szCs w:val="28"/>
        </w:rPr>
        <w:t>2014</w:t>
      </w:r>
      <w:r w:rsidRPr="00400F9D">
        <w:rPr>
          <w:rFonts w:ascii="Times New Roman" w:hAnsi="Times New Roman" w:cs="Times New Roman"/>
          <w:sz w:val="28"/>
          <w:szCs w:val="28"/>
        </w:rPr>
        <w:t>.</w:t>
      </w:r>
    </w:p>
    <w:p w:rsidR="00400F9D" w:rsidRPr="00400F9D" w:rsidRDefault="00400F9D" w:rsidP="00400F9D">
      <w:pPr>
        <w:numPr>
          <w:ilvl w:val="0"/>
          <w:numId w:val="41"/>
        </w:numPr>
        <w:tabs>
          <w:tab w:val="left" w:pos="0"/>
        </w:tabs>
        <w:spacing w:after="0" w:line="240" w:lineRule="auto"/>
        <w:jc w:val="both"/>
        <w:rPr>
          <w:rFonts w:ascii="Times New Roman" w:hAnsi="Times New Roman" w:cs="Times New Roman"/>
          <w:sz w:val="28"/>
          <w:szCs w:val="28"/>
        </w:rPr>
      </w:pPr>
      <w:r w:rsidRPr="00400F9D">
        <w:rPr>
          <w:rFonts w:ascii="Times New Roman" w:hAnsi="Times New Roman" w:cs="Times New Roman"/>
          <w:sz w:val="28"/>
          <w:szCs w:val="28"/>
        </w:rPr>
        <w:t>Чепурной И.П. Товароведение и экспертиза кондитерских тов</w:t>
      </w:r>
      <w:r w:rsidR="000E4BA4">
        <w:rPr>
          <w:rFonts w:ascii="Times New Roman" w:hAnsi="Times New Roman" w:cs="Times New Roman"/>
          <w:sz w:val="28"/>
          <w:szCs w:val="28"/>
        </w:rPr>
        <w:t>аров, - М.: ТК «Дашков и К», 20</w:t>
      </w:r>
      <w:r w:rsidR="000E4BA4" w:rsidRPr="000E4BA4">
        <w:rPr>
          <w:rFonts w:ascii="Times New Roman" w:hAnsi="Times New Roman" w:cs="Times New Roman"/>
          <w:sz w:val="28"/>
          <w:szCs w:val="28"/>
        </w:rPr>
        <w:t>1</w:t>
      </w:r>
      <w:r w:rsidRPr="00400F9D">
        <w:rPr>
          <w:rFonts w:ascii="Times New Roman" w:hAnsi="Times New Roman" w:cs="Times New Roman"/>
          <w:sz w:val="28"/>
          <w:szCs w:val="28"/>
        </w:rPr>
        <w:t>5. – 416 с.</w:t>
      </w:r>
    </w:p>
    <w:p w:rsidR="00400F9D" w:rsidRPr="00400F9D" w:rsidRDefault="00400F9D" w:rsidP="00400F9D">
      <w:pPr>
        <w:numPr>
          <w:ilvl w:val="0"/>
          <w:numId w:val="41"/>
        </w:numPr>
        <w:tabs>
          <w:tab w:val="left" w:pos="0"/>
        </w:tabs>
        <w:autoSpaceDE w:val="0"/>
        <w:autoSpaceDN w:val="0"/>
        <w:adjustRightInd w:val="0"/>
        <w:spacing w:after="0" w:line="240" w:lineRule="auto"/>
        <w:jc w:val="both"/>
        <w:rPr>
          <w:rFonts w:ascii="Times New Roman" w:eastAsia="MS Mincho" w:hAnsi="Times New Roman" w:cs="Times New Roman"/>
          <w:sz w:val="28"/>
          <w:szCs w:val="28"/>
        </w:rPr>
      </w:pPr>
      <w:r w:rsidRPr="00400F9D">
        <w:rPr>
          <w:rFonts w:ascii="Times New Roman" w:eastAsia="MS Mincho" w:hAnsi="Times New Roman" w:cs="Times New Roman"/>
          <w:i/>
          <w:iCs/>
          <w:sz w:val="28"/>
          <w:szCs w:val="28"/>
        </w:rPr>
        <w:t xml:space="preserve">Маюрникова, Я. А. </w:t>
      </w:r>
      <w:r w:rsidRPr="00400F9D">
        <w:rPr>
          <w:rFonts w:ascii="Times New Roman" w:eastAsia="MS Mincho" w:hAnsi="Times New Roman" w:cs="Times New Roman"/>
          <w:sz w:val="28"/>
          <w:szCs w:val="28"/>
        </w:rPr>
        <w:t>Формирование качества и товароведные характеристики безалкогольных напитков лечебно-профилактического назначения. Дисс.... д-ра техн. наук. Росс. экон. академ</w:t>
      </w:r>
      <w:r w:rsidR="000E4BA4">
        <w:rPr>
          <w:rFonts w:ascii="Times New Roman" w:eastAsia="MS Mincho" w:hAnsi="Times New Roman" w:cs="Times New Roman"/>
          <w:sz w:val="28"/>
          <w:szCs w:val="28"/>
        </w:rPr>
        <w:t>ия им. Г. В. Плеханова. —М.: 20</w:t>
      </w:r>
      <w:r w:rsidR="000E4BA4" w:rsidRPr="000E4BA4">
        <w:rPr>
          <w:rFonts w:ascii="Times New Roman" w:eastAsia="MS Mincho" w:hAnsi="Times New Roman" w:cs="Times New Roman"/>
          <w:sz w:val="28"/>
          <w:szCs w:val="28"/>
        </w:rPr>
        <w:t>1</w:t>
      </w:r>
      <w:r w:rsidRPr="00400F9D">
        <w:rPr>
          <w:rFonts w:ascii="Times New Roman" w:eastAsia="MS Mincho" w:hAnsi="Times New Roman" w:cs="Times New Roman"/>
          <w:sz w:val="28"/>
          <w:szCs w:val="28"/>
        </w:rPr>
        <w:t>1.— 389 с.</w:t>
      </w:r>
    </w:p>
    <w:p w:rsidR="00400F9D" w:rsidRPr="00400F9D" w:rsidRDefault="00400F9D" w:rsidP="00400F9D">
      <w:pPr>
        <w:numPr>
          <w:ilvl w:val="0"/>
          <w:numId w:val="41"/>
        </w:numPr>
        <w:tabs>
          <w:tab w:val="left" w:pos="0"/>
        </w:tabs>
        <w:spacing w:after="0" w:line="240" w:lineRule="auto"/>
        <w:jc w:val="both"/>
        <w:rPr>
          <w:rFonts w:ascii="Times New Roman" w:hAnsi="Times New Roman" w:cs="Times New Roman"/>
          <w:sz w:val="28"/>
          <w:szCs w:val="28"/>
        </w:rPr>
      </w:pPr>
      <w:r w:rsidRPr="00400F9D">
        <w:rPr>
          <w:rFonts w:ascii="Times New Roman" w:hAnsi="Times New Roman" w:cs="Times New Roman"/>
          <w:sz w:val="28"/>
          <w:szCs w:val="28"/>
        </w:rPr>
        <w:t>Экспертиза напитков. Качество и безопасность. / Позняковский В.М., Помозова В.А, Киселева Т.Ф., Пермякова Л.В., - Но</w:t>
      </w:r>
      <w:r w:rsidR="000E4BA4">
        <w:rPr>
          <w:rFonts w:ascii="Times New Roman" w:hAnsi="Times New Roman" w:cs="Times New Roman"/>
          <w:sz w:val="28"/>
          <w:szCs w:val="28"/>
        </w:rPr>
        <w:t>восибирск: Сиб.унив. изд-во, 20</w:t>
      </w:r>
      <w:r w:rsidR="000E4BA4" w:rsidRPr="000E4BA4">
        <w:rPr>
          <w:rFonts w:ascii="Times New Roman" w:hAnsi="Times New Roman" w:cs="Times New Roman"/>
          <w:sz w:val="28"/>
          <w:szCs w:val="28"/>
        </w:rPr>
        <w:t>1</w:t>
      </w:r>
      <w:r w:rsidRPr="00400F9D">
        <w:rPr>
          <w:rFonts w:ascii="Times New Roman" w:hAnsi="Times New Roman" w:cs="Times New Roman"/>
          <w:sz w:val="28"/>
          <w:szCs w:val="28"/>
        </w:rPr>
        <w:t>7. – 407 с.</w:t>
      </w:r>
    </w:p>
    <w:p w:rsidR="00400F9D" w:rsidRPr="00400F9D" w:rsidRDefault="00400F9D" w:rsidP="00400F9D">
      <w:pPr>
        <w:numPr>
          <w:ilvl w:val="0"/>
          <w:numId w:val="41"/>
        </w:numPr>
        <w:tabs>
          <w:tab w:val="left" w:pos="0"/>
        </w:tabs>
        <w:spacing w:after="0" w:line="240" w:lineRule="auto"/>
        <w:jc w:val="both"/>
        <w:rPr>
          <w:rFonts w:ascii="Times New Roman" w:hAnsi="Times New Roman" w:cs="Times New Roman"/>
          <w:sz w:val="28"/>
          <w:szCs w:val="28"/>
        </w:rPr>
      </w:pPr>
      <w:r w:rsidRPr="00400F9D">
        <w:rPr>
          <w:rFonts w:ascii="Times New Roman" w:hAnsi="Times New Roman" w:cs="Times New Roman"/>
          <w:sz w:val="28"/>
          <w:szCs w:val="28"/>
        </w:rPr>
        <w:t>Хлебобулочные изделия. Методы анализа (сборник ста</w:t>
      </w:r>
      <w:r w:rsidR="000E4BA4">
        <w:rPr>
          <w:rFonts w:ascii="Times New Roman" w:hAnsi="Times New Roman" w:cs="Times New Roman"/>
          <w:sz w:val="28"/>
          <w:szCs w:val="28"/>
        </w:rPr>
        <w:t>ндартов).М. Из-во стандартов.20</w:t>
      </w:r>
      <w:r w:rsidR="000E4BA4" w:rsidRPr="000E4BA4">
        <w:rPr>
          <w:rFonts w:ascii="Times New Roman" w:hAnsi="Times New Roman" w:cs="Times New Roman"/>
          <w:sz w:val="28"/>
          <w:szCs w:val="28"/>
        </w:rPr>
        <w:t>1</w:t>
      </w:r>
      <w:r w:rsidRPr="00400F9D">
        <w:rPr>
          <w:rFonts w:ascii="Times New Roman" w:hAnsi="Times New Roman" w:cs="Times New Roman"/>
          <w:sz w:val="28"/>
          <w:szCs w:val="28"/>
        </w:rPr>
        <w:t>2</w:t>
      </w:r>
    </w:p>
    <w:p w:rsidR="00400F9D" w:rsidRPr="00400F9D" w:rsidRDefault="00400F9D" w:rsidP="00400F9D">
      <w:pPr>
        <w:numPr>
          <w:ilvl w:val="0"/>
          <w:numId w:val="41"/>
        </w:numPr>
        <w:tabs>
          <w:tab w:val="left" w:pos="0"/>
        </w:tabs>
        <w:spacing w:after="0" w:line="240" w:lineRule="auto"/>
        <w:jc w:val="both"/>
        <w:rPr>
          <w:rFonts w:ascii="Times New Roman" w:hAnsi="Times New Roman" w:cs="Times New Roman"/>
          <w:sz w:val="28"/>
          <w:szCs w:val="28"/>
        </w:rPr>
      </w:pPr>
      <w:r w:rsidRPr="00400F9D">
        <w:rPr>
          <w:rFonts w:ascii="Times New Roman" w:hAnsi="Times New Roman" w:cs="Times New Roman"/>
          <w:sz w:val="28"/>
          <w:szCs w:val="28"/>
        </w:rPr>
        <w:t>Мельник Б.Е., Лебедев В.Б., Винников Г.А. Технология приемки, хранения и переработки зерна. – М.: Агропромиздат, 1990. – 367 с.</w:t>
      </w:r>
    </w:p>
    <w:p w:rsidR="00400F9D" w:rsidRPr="00400F9D" w:rsidRDefault="00400F9D" w:rsidP="00400F9D">
      <w:pPr>
        <w:numPr>
          <w:ilvl w:val="0"/>
          <w:numId w:val="41"/>
        </w:numPr>
        <w:tabs>
          <w:tab w:val="left" w:pos="0"/>
        </w:tabs>
        <w:spacing w:after="0" w:line="240" w:lineRule="auto"/>
        <w:jc w:val="both"/>
        <w:rPr>
          <w:rFonts w:ascii="Times New Roman" w:hAnsi="Times New Roman" w:cs="Times New Roman"/>
          <w:sz w:val="28"/>
          <w:szCs w:val="28"/>
        </w:rPr>
      </w:pPr>
      <w:r w:rsidRPr="00400F9D">
        <w:rPr>
          <w:rFonts w:ascii="Times New Roman" w:hAnsi="Times New Roman" w:cs="Times New Roman"/>
          <w:sz w:val="28"/>
          <w:szCs w:val="28"/>
        </w:rPr>
        <w:t xml:space="preserve">Мальцев П.М. Технология бродильных производств. – </w:t>
      </w:r>
      <w:r w:rsidR="000E4BA4">
        <w:rPr>
          <w:rFonts w:ascii="Times New Roman" w:hAnsi="Times New Roman" w:cs="Times New Roman"/>
          <w:sz w:val="28"/>
          <w:szCs w:val="28"/>
        </w:rPr>
        <w:t xml:space="preserve">М.: Пищевая промышленность, </w:t>
      </w:r>
      <w:r w:rsidR="000E4BA4" w:rsidRPr="000E4BA4">
        <w:rPr>
          <w:rFonts w:ascii="Times New Roman" w:hAnsi="Times New Roman" w:cs="Times New Roman"/>
          <w:sz w:val="28"/>
          <w:szCs w:val="28"/>
        </w:rPr>
        <w:t>2010</w:t>
      </w:r>
      <w:r w:rsidRPr="00400F9D">
        <w:rPr>
          <w:rFonts w:ascii="Times New Roman" w:hAnsi="Times New Roman" w:cs="Times New Roman"/>
          <w:sz w:val="28"/>
          <w:szCs w:val="28"/>
        </w:rPr>
        <w:t>. – 559 с.</w:t>
      </w:r>
    </w:p>
    <w:p w:rsidR="00A77DDD" w:rsidRPr="00400F9D" w:rsidRDefault="00A77DDD" w:rsidP="00D063E9">
      <w:pPr>
        <w:autoSpaceDE w:val="0"/>
        <w:autoSpaceDN w:val="0"/>
        <w:adjustRightInd w:val="0"/>
        <w:spacing w:after="0"/>
        <w:ind w:firstLine="709"/>
        <w:jc w:val="both"/>
        <w:rPr>
          <w:rFonts w:ascii="Times New Roman" w:hAnsi="Times New Roman" w:cs="Times New Roman"/>
          <w:b/>
          <w:bCs/>
          <w:color w:val="000000" w:themeColor="text1"/>
          <w:sz w:val="28"/>
          <w:szCs w:val="28"/>
        </w:rPr>
      </w:pPr>
    </w:p>
    <w:p w:rsidR="00191D86" w:rsidRPr="00400F9D" w:rsidRDefault="00191D86" w:rsidP="00D063E9">
      <w:pPr>
        <w:autoSpaceDE w:val="0"/>
        <w:autoSpaceDN w:val="0"/>
        <w:adjustRightInd w:val="0"/>
        <w:spacing w:after="0"/>
        <w:ind w:firstLine="709"/>
        <w:jc w:val="both"/>
        <w:rPr>
          <w:rFonts w:ascii="Times New Roman" w:hAnsi="Times New Roman" w:cs="Times New Roman"/>
          <w:b/>
          <w:bCs/>
          <w:color w:val="000000" w:themeColor="text1"/>
          <w:sz w:val="28"/>
          <w:szCs w:val="28"/>
        </w:rPr>
      </w:pPr>
    </w:p>
    <w:p w:rsidR="00191D86" w:rsidRPr="00400F9D" w:rsidRDefault="00191D86" w:rsidP="00D063E9">
      <w:pPr>
        <w:autoSpaceDE w:val="0"/>
        <w:autoSpaceDN w:val="0"/>
        <w:adjustRightInd w:val="0"/>
        <w:spacing w:after="0"/>
        <w:ind w:firstLine="709"/>
        <w:jc w:val="both"/>
        <w:rPr>
          <w:rFonts w:ascii="Times New Roman" w:hAnsi="Times New Roman" w:cs="Times New Roman"/>
          <w:b/>
          <w:bCs/>
          <w:color w:val="000000" w:themeColor="text1"/>
          <w:sz w:val="28"/>
          <w:szCs w:val="28"/>
        </w:rPr>
      </w:pPr>
    </w:p>
    <w:p w:rsidR="00191D86" w:rsidRPr="00B439F8" w:rsidRDefault="00191D86" w:rsidP="00D063E9">
      <w:pPr>
        <w:autoSpaceDE w:val="0"/>
        <w:autoSpaceDN w:val="0"/>
        <w:adjustRightInd w:val="0"/>
        <w:spacing w:after="0"/>
        <w:ind w:firstLine="709"/>
        <w:jc w:val="both"/>
        <w:rPr>
          <w:rFonts w:ascii="Times New Roman" w:hAnsi="Times New Roman" w:cs="Times New Roman"/>
          <w:b/>
          <w:bCs/>
          <w:color w:val="000000" w:themeColor="text1"/>
          <w:sz w:val="28"/>
          <w:szCs w:val="28"/>
        </w:rPr>
      </w:pPr>
    </w:p>
    <w:p w:rsidR="007A5753" w:rsidRPr="00B439F8" w:rsidRDefault="007A5753" w:rsidP="00D063E9">
      <w:pPr>
        <w:autoSpaceDE w:val="0"/>
        <w:autoSpaceDN w:val="0"/>
        <w:adjustRightInd w:val="0"/>
        <w:spacing w:after="0"/>
        <w:ind w:firstLine="709"/>
        <w:jc w:val="both"/>
        <w:rPr>
          <w:rFonts w:ascii="Times New Roman" w:hAnsi="Times New Roman" w:cs="Times New Roman"/>
          <w:b/>
          <w:bCs/>
          <w:color w:val="000000" w:themeColor="text1"/>
          <w:sz w:val="28"/>
          <w:szCs w:val="28"/>
        </w:rPr>
      </w:pPr>
    </w:p>
    <w:p w:rsidR="007A5753" w:rsidRPr="00B439F8" w:rsidRDefault="007A5753" w:rsidP="00D063E9">
      <w:pPr>
        <w:autoSpaceDE w:val="0"/>
        <w:autoSpaceDN w:val="0"/>
        <w:adjustRightInd w:val="0"/>
        <w:spacing w:after="0"/>
        <w:ind w:firstLine="709"/>
        <w:jc w:val="both"/>
        <w:rPr>
          <w:rFonts w:ascii="Times New Roman" w:hAnsi="Times New Roman" w:cs="Times New Roman"/>
          <w:b/>
          <w:bCs/>
          <w:color w:val="000000" w:themeColor="text1"/>
          <w:sz w:val="28"/>
          <w:szCs w:val="28"/>
        </w:rPr>
      </w:pPr>
    </w:p>
    <w:p w:rsidR="007A5753" w:rsidRPr="00B439F8" w:rsidRDefault="007A5753" w:rsidP="00D063E9">
      <w:pPr>
        <w:autoSpaceDE w:val="0"/>
        <w:autoSpaceDN w:val="0"/>
        <w:adjustRightInd w:val="0"/>
        <w:spacing w:after="0"/>
        <w:ind w:firstLine="709"/>
        <w:jc w:val="both"/>
        <w:rPr>
          <w:rFonts w:ascii="Times New Roman" w:hAnsi="Times New Roman" w:cs="Times New Roman"/>
          <w:b/>
          <w:bCs/>
          <w:color w:val="000000" w:themeColor="text1"/>
          <w:sz w:val="28"/>
          <w:szCs w:val="28"/>
        </w:rPr>
      </w:pPr>
    </w:p>
    <w:p w:rsidR="007A5753" w:rsidRPr="00B439F8" w:rsidRDefault="007A5753" w:rsidP="00D063E9">
      <w:pPr>
        <w:autoSpaceDE w:val="0"/>
        <w:autoSpaceDN w:val="0"/>
        <w:adjustRightInd w:val="0"/>
        <w:spacing w:after="0"/>
        <w:ind w:firstLine="709"/>
        <w:jc w:val="both"/>
        <w:rPr>
          <w:rFonts w:ascii="Times New Roman" w:hAnsi="Times New Roman" w:cs="Times New Roman"/>
          <w:b/>
          <w:bCs/>
          <w:color w:val="000000" w:themeColor="text1"/>
          <w:sz w:val="28"/>
          <w:szCs w:val="28"/>
        </w:rPr>
      </w:pPr>
    </w:p>
    <w:p w:rsidR="007A5753" w:rsidRPr="00B439F8" w:rsidRDefault="007A5753" w:rsidP="00D063E9">
      <w:pPr>
        <w:autoSpaceDE w:val="0"/>
        <w:autoSpaceDN w:val="0"/>
        <w:adjustRightInd w:val="0"/>
        <w:spacing w:after="0"/>
        <w:ind w:firstLine="709"/>
        <w:jc w:val="both"/>
        <w:rPr>
          <w:rFonts w:ascii="Times New Roman" w:hAnsi="Times New Roman" w:cs="Times New Roman"/>
          <w:b/>
          <w:bCs/>
          <w:color w:val="000000" w:themeColor="text1"/>
          <w:sz w:val="28"/>
          <w:szCs w:val="28"/>
        </w:rPr>
      </w:pPr>
    </w:p>
    <w:p w:rsidR="007A5753" w:rsidRPr="00B439F8" w:rsidRDefault="007A5753" w:rsidP="00D063E9">
      <w:pPr>
        <w:autoSpaceDE w:val="0"/>
        <w:autoSpaceDN w:val="0"/>
        <w:adjustRightInd w:val="0"/>
        <w:spacing w:after="0"/>
        <w:ind w:firstLine="709"/>
        <w:jc w:val="both"/>
        <w:rPr>
          <w:rFonts w:ascii="Times New Roman" w:hAnsi="Times New Roman" w:cs="Times New Roman"/>
          <w:b/>
          <w:bCs/>
          <w:color w:val="000000" w:themeColor="text1"/>
          <w:sz w:val="28"/>
          <w:szCs w:val="28"/>
        </w:rPr>
      </w:pPr>
    </w:p>
    <w:p w:rsidR="007A5753" w:rsidRPr="00B439F8" w:rsidRDefault="007A5753" w:rsidP="00D063E9">
      <w:pPr>
        <w:autoSpaceDE w:val="0"/>
        <w:autoSpaceDN w:val="0"/>
        <w:adjustRightInd w:val="0"/>
        <w:spacing w:after="0"/>
        <w:ind w:firstLine="709"/>
        <w:jc w:val="both"/>
        <w:rPr>
          <w:rFonts w:ascii="Times New Roman" w:hAnsi="Times New Roman" w:cs="Times New Roman"/>
          <w:b/>
          <w:bCs/>
          <w:color w:val="000000" w:themeColor="text1"/>
          <w:sz w:val="28"/>
          <w:szCs w:val="28"/>
        </w:rPr>
      </w:pPr>
    </w:p>
    <w:p w:rsidR="001777A6" w:rsidRPr="00400F9D" w:rsidRDefault="001777A6" w:rsidP="00D063E9">
      <w:pPr>
        <w:spacing w:after="0"/>
        <w:jc w:val="both"/>
        <w:rPr>
          <w:rFonts w:ascii="Times New Roman" w:hAnsi="Times New Roman" w:cs="Times New Roman"/>
          <w:color w:val="000000" w:themeColor="text1"/>
          <w:sz w:val="28"/>
          <w:szCs w:val="28"/>
        </w:rPr>
      </w:pPr>
    </w:p>
    <w:p w:rsidR="00455E5D" w:rsidRPr="00455E5D" w:rsidRDefault="00455E5D" w:rsidP="002E14D3">
      <w:pPr>
        <w:spacing w:after="0"/>
        <w:ind w:firstLine="709"/>
        <w:jc w:val="center"/>
        <w:rPr>
          <w:rFonts w:ascii="Times New Roman" w:hAnsi="Times New Roman"/>
          <w:b/>
          <w:color w:val="000000" w:themeColor="text1"/>
          <w:sz w:val="32"/>
          <w:szCs w:val="32"/>
          <w:lang w:val="en-US"/>
        </w:rPr>
      </w:pPr>
      <w:r w:rsidRPr="00455E5D">
        <w:rPr>
          <w:rFonts w:ascii="Times New Roman" w:hAnsi="Times New Roman"/>
          <w:b/>
          <w:color w:val="000000" w:themeColor="text1"/>
          <w:sz w:val="32"/>
          <w:szCs w:val="32"/>
          <w:lang w:val="en-US"/>
        </w:rPr>
        <w:t>A.YUSSUBAYEVA</w:t>
      </w:r>
    </w:p>
    <w:p w:rsidR="002E14D3" w:rsidRPr="00455E5D" w:rsidRDefault="00455E5D" w:rsidP="002E14D3">
      <w:pPr>
        <w:spacing w:after="0"/>
        <w:ind w:firstLine="709"/>
        <w:jc w:val="center"/>
        <w:rPr>
          <w:rFonts w:ascii="Times New Roman" w:hAnsi="Times New Roman"/>
          <w:b/>
          <w:color w:val="000000" w:themeColor="text1"/>
          <w:sz w:val="32"/>
          <w:szCs w:val="32"/>
          <w:lang w:val="en-US"/>
        </w:rPr>
      </w:pPr>
      <w:r w:rsidRPr="00455E5D">
        <w:rPr>
          <w:rFonts w:ascii="Times New Roman" w:hAnsi="Times New Roman"/>
          <w:b/>
          <w:color w:val="000000" w:themeColor="text1"/>
          <w:sz w:val="32"/>
          <w:szCs w:val="32"/>
          <w:lang w:val="en-US"/>
        </w:rPr>
        <w:t xml:space="preserve"> E.GABRILYANTS </w:t>
      </w:r>
    </w:p>
    <w:p w:rsidR="00455E5D" w:rsidRDefault="00455E5D" w:rsidP="002E14D3">
      <w:pPr>
        <w:spacing w:after="0"/>
        <w:ind w:firstLine="720"/>
        <w:jc w:val="center"/>
        <w:rPr>
          <w:rFonts w:ascii="Times New Roman" w:hAnsi="Times New Roman"/>
          <w:b/>
          <w:color w:val="000000" w:themeColor="text1"/>
          <w:sz w:val="32"/>
          <w:szCs w:val="32"/>
          <w:lang w:val="en-US"/>
        </w:rPr>
      </w:pPr>
      <w:r w:rsidRPr="00455E5D">
        <w:rPr>
          <w:rFonts w:ascii="Times New Roman" w:hAnsi="Times New Roman"/>
          <w:b/>
          <w:color w:val="000000" w:themeColor="text1"/>
          <w:sz w:val="32"/>
          <w:szCs w:val="32"/>
          <w:lang w:val="en-US"/>
        </w:rPr>
        <w:t>A.JANMULDAYEVA</w:t>
      </w:r>
    </w:p>
    <w:p w:rsidR="000E4BA4" w:rsidRPr="00455E5D" w:rsidRDefault="000E4BA4" w:rsidP="002E14D3">
      <w:pPr>
        <w:spacing w:after="0"/>
        <w:ind w:firstLine="720"/>
        <w:jc w:val="center"/>
        <w:rPr>
          <w:rFonts w:ascii="Times New Roman" w:hAnsi="Times New Roman"/>
          <w:b/>
          <w:color w:val="000000" w:themeColor="text1"/>
          <w:sz w:val="32"/>
          <w:szCs w:val="32"/>
          <w:lang w:val="en-US"/>
        </w:rPr>
      </w:pPr>
      <w:r>
        <w:rPr>
          <w:rFonts w:ascii="Times New Roman" w:hAnsi="Times New Roman"/>
          <w:b/>
          <w:color w:val="000000" w:themeColor="text1"/>
          <w:sz w:val="32"/>
          <w:szCs w:val="32"/>
          <w:lang w:val="en-US"/>
        </w:rPr>
        <w:t>Zh.KAIPOVA</w:t>
      </w:r>
    </w:p>
    <w:p w:rsidR="002E14D3" w:rsidRPr="00455E5D" w:rsidRDefault="002E14D3" w:rsidP="002E14D3">
      <w:pPr>
        <w:pStyle w:val="af"/>
        <w:spacing w:after="0" w:line="240" w:lineRule="auto"/>
        <w:ind w:firstLine="720"/>
        <w:jc w:val="both"/>
        <w:rPr>
          <w:rFonts w:ascii="Times New Roman" w:hAnsi="Times New Roman"/>
          <w:color w:val="000000" w:themeColor="text1"/>
          <w:sz w:val="28"/>
          <w:szCs w:val="28"/>
          <w:lang w:val="en-US"/>
        </w:rPr>
      </w:pPr>
    </w:p>
    <w:p w:rsidR="002E14D3" w:rsidRPr="00455E5D" w:rsidRDefault="002E14D3" w:rsidP="002E14D3">
      <w:pPr>
        <w:pStyle w:val="af"/>
        <w:spacing w:after="0" w:line="240" w:lineRule="auto"/>
        <w:ind w:firstLine="720"/>
        <w:jc w:val="both"/>
        <w:rPr>
          <w:rFonts w:ascii="Times New Roman" w:hAnsi="Times New Roman"/>
          <w:color w:val="000000" w:themeColor="text1"/>
          <w:sz w:val="28"/>
          <w:szCs w:val="28"/>
          <w:lang w:val="en-US"/>
        </w:rPr>
      </w:pPr>
    </w:p>
    <w:p w:rsidR="002E14D3" w:rsidRPr="00455E5D" w:rsidRDefault="002E14D3" w:rsidP="002E14D3">
      <w:pPr>
        <w:spacing w:after="0" w:line="240" w:lineRule="auto"/>
        <w:ind w:firstLine="720"/>
        <w:jc w:val="both"/>
        <w:rPr>
          <w:rFonts w:ascii="Times New Roman" w:hAnsi="Times New Roman"/>
          <w:b/>
          <w:bCs/>
          <w:color w:val="000000" w:themeColor="text1"/>
          <w:sz w:val="28"/>
          <w:szCs w:val="28"/>
          <w:lang w:val="en-US"/>
        </w:rPr>
      </w:pPr>
    </w:p>
    <w:p w:rsidR="002E14D3" w:rsidRPr="00455E5D" w:rsidRDefault="002E14D3" w:rsidP="002E14D3">
      <w:pPr>
        <w:spacing w:after="0" w:line="240" w:lineRule="auto"/>
        <w:ind w:firstLine="720"/>
        <w:jc w:val="both"/>
        <w:rPr>
          <w:rFonts w:ascii="Times New Roman" w:hAnsi="Times New Roman"/>
          <w:color w:val="000000" w:themeColor="text1"/>
          <w:sz w:val="28"/>
          <w:szCs w:val="28"/>
          <w:lang w:val="en-US"/>
        </w:rPr>
      </w:pPr>
    </w:p>
    <w:p w:rsidR="00455E5D" w:rsidRPr="00455E5D" w:rsidRDefault="00455E5D" w:rsidP="00455E5D">
      <w:pPr>
        <w:spacing w:after="0"/>
        <w:ind w:firstLine="720"/>
        <w:jc w:val="center"/>
        <w:rPr>
          <w:rFonts w:ascii="Times New Roman" w:hAnsi="Times New Roman" w:cs="Times New Roman"/>
          <w:color w:val="000000" w:themeColor="text1"/>
          <w:sz w:val="32"/>
          <w:szCs w:val="32"/>
          <w:lang w:val="en-US"/>
        </w:rPr>
      </w:pPr>
      <w:r w:rsidRPr="00455E5D">
        <w:rPr>
          <w:rFonts w:ascii="Times New Roman" w:hAnsi="Times New Roman" w:cs="Times New Roman"/>
          <w:color w:val="000000" w:themeColor="text1"/>
          <w:sz w:val="32"/>
          <w:szCs w:val="32"/>
          <w:lang w:val="en-US"/>
        </w:rPr>
        <w:t xml:space="preserve">Methodical instructions </w:t>
      </w:r>
      <w:r w:rsidRPr="00455E5D">
        <w:rPr>
          <w:rStyle w:val="tlid-translation"/>
          <w:rFonts w:ascii="Times New Roman" w:hAnsi="Times New Roman" w:cs="Times New Roman"/>
          <w:color w:val="000000" w:themeColor="text1"/>
          <w:sz w:val="32"/>
          <w:szCs w:val="32"/>
          <w:lang w:val="en-US"/>
        </w:rPr>
        <w:t>on the organization of students’ independent work of in the discipline</w:t>
      </w:r>
    </w:p>
    <w:p w:rsidR="007A5753" w:rsidRPr="00455E5D" w:rsidRDefault="007A5753" w:rsidP="007A5753">
      <w:pPr>
        <w:spacing w:after="0"/>
        <w:jc w:val="center"/>
        <w:rPr>
          <w:rFonts w:ascii="Times New Roman" w:hAnsi="Times New Roman" w:cs="Times New Roman"/>
          <w:b/>
          <w:color w:val="000000" w:themeColor="text1"/>
          <w:sz w:val="32"/>
          <w:szCs w:val="32"/>
          <w:lang w:val="en-US"/>
        </w:rPr>
      </w:pPr>
      <w:r w:rsidRPr="00455E5D">
        <w:rPr>
          <w:rFonts w:ascii="Times New Roman" w:hAnsi="Times New Roman" w:cs="Times New Roman"/>
          <w:b/>
          <w:color w:val="000000" w:themeColor="text1"/>
          <w:sz w:val="32"/>
          <w:szCs w:val="32"/>
          <w:lang w:val="en-US"/>
        </w:rPr>
        <w:t>“</w:t>
      </w:r>
      <w:r>
        <w:rPr>
          <w:rFonts w:ascii="Times New Roman" w:hAnsi="Times New Roman" w:cs="Times New Roman"/>
          <w:b/>
          <w:color w:val="000000" w:themeColor="text1"/>
          <w:sz w:val="32"/>
          <w:szCs w:val="32"/>
          <w:lang w:val="en-US"/>
        </w:rPr>
        <w:t>Expertise</w:t>
      </w:r>
      <w:r w:rsidRPr="00455E5D">
        <w:rPr>
          <w:rFonts w:ascii="Times New Roman" w:hAnsi="Times New Roman" w:cs="Times New Roman"/>
          <w:b/>
          <w:color w:val="000000" w:themeColor="text1"/>
          <w:sz w:val="32"/>
          <w:szCs w:val="32"/>
          <w:lang w:val="en-US"/>
        </w:rPr>
        <w:t xml:space="preserve"> of processing productions</w:t>
      </w:r>
      <w:r>
        <w:rPr>
          <w:rFonts w:ascii="Times New Roman" w:hAnsi="Times New Roman" w:cs="Times New Roman"/>
          <w:b/>
          <w:color w:val="000000" w:themeColor="text1"/>
          <w:sz w:val="32"/>
          <w:szCs w:val="32"/>
          <w:lang w:val="en-US"/>
        </w:rPr>
        <w:t xml:space="preserve"> products</w:t>
      </w:r>
      <w:r w:rsidRPr="00455E5D">
        <w:rPr>
          <w:rFonts w:ascii="Times New Roman" w:hAnsi="Times New Roman" w:cs="Times New Roman"/>
          <w:b/>
          <w:color w:val="000000" w:themeColor="text1"/>
          <w:sz w:val="32"/>
          <w:szCs w:val="32"/>
          <w:lang w:val="en-US"/>
        </w:rPr>
        <w:t>”</w:t>
      </w:r>
    </w:p>
    <w:p w:rsidR="007A5753" w:rsidRPr="00455E5D" w:rsidRDefault="007A5753" w:rsidP="007A5753">
      <w:pPr>
        <w:spacing w:after="0"/>
        <w:jc w:val="center"/>
        <w:rPr>
          <w:rFonts w:ascii="Times New Roman" w:hAnsi="Times New Roman" w:cs="Times New Roman"/>
          <w:color w:val="000000" w:themeColor="text1"/>
          <w:sz w:val="32"/>
          <w:szCs w:val="32"/>
          <w:lang w:val="en-US"/>
        </w:rPr>
      </w:pPr>
      <w:r w:rsidRPr="00455E5D">
        <w:rPr>
          <w:rFonts w:ascii="Times New Roman" w:hAnsi="Times New Roman"/>
          <w:color w:val="000000" w:themeColor="text1"/>
          <w:sz w:val="28"/>
          <w:szCs w:val="28"/>
          <w:lang w:val="en-US"/>
        </w:rPr>
        <w:t xml:space="preserve">for the students of </w:t>
      </w:r>
      <w:r w:rsidRPr="000D625F">
        <w:rPr>
          <w:rFonts w:ascii="Times New Roman" w:hAnsi="Times New Roman"/>
          <w:color w:val="FF0000"/>
          <w:sz w:val="28"/>
          <w:szCs w:val="28"/>
          <w:lang w:val="en-US"/>
        </w:rPr>
        <w:t>specialty 6B07250-“</w:t>
      </w:r>
      <w:r w:rsidRPr="00455E5D">
        <w:rPr>
          <w:rFonts w:ascii="Times New Roman" w:hAnsi="Times New Roman"/>
          <w:color w:val="000000" w:themeColor="text1"/>
          <w:sz w:val="28"/>
          <w:szCs w:val="28"/>
          <w:lang w:val="en-US"/>
        </w:rPr>
        <w:t>Technology of processing productions”</w:t>
      </w:r>
    </w:p>
    <w:p w:rsidR="002E14D3" w:rsidRPr="00455E5D" w:rsidRDefault="002E14D3" w:rsidP="002E14D3">
      <w:pPr>
        <w:pStyle w:val="af"/>
        <w:spacing w:after="0" w:line="240" w:lineRule="auto"/>
        <w:ind w:firstLine="720"/>
        <w:jc w:val="both"/>
        <w:rPr>
          <w:rFonts w:ascii="Times New Roman" w:hAnsi="Times New Roman"/>
          <w:color w:val="000000" w:themeColor="text1"/>
          <w:sz w:val="28"/>
          <w:szCs w:val="28"/>
          <w:lang w:val="en-US"/>
        </w:rPr>
      </w:pPr>
      <w:bookmarkStart w:id="0" w:name="_GoBack"/>
      <w:bookmarkEnd w:id="0"/>
    </w:p>
    <w:p w:rsidR="002E14D3" w:rsidRPr="00455E5D" w:rsidRDefault="002E14D3" w:rsidP="002E14D3">
      <w:pPr>
        <w:pStyle w:val="af"/>
        <w:spacing w:after="0" w:line="240" w:lineRule="auto"/>
        <w:ind w:firstLine="720"/>
        <w:jc w:val="both"/>
        <w:rPr>
          <w:rFonts w:ascii="Times New Roman" w:hAnsi="Times New Roman"/>
          <w:color w:val="000000" w:themeColor="text1"/>
          <w:sz w:val="28"/>
          <w:szCs w:val="28"/>
          <w:lang w:val="en-US"/>
        </w:rPr>
      </w:pPr>
    </w:p>
    <w:p w:rsidR="002E14D3" w:rsidRPr="00455E5D" w:rsidRDefault="002E14D3" w:rsidP="002E14D3">
      <w:pPr>
        <w:pStyle w:val="af"/>
        <w:spacing w:after="0" w:line="240" w:lineRule="auto"/>
        <w:ind w:firstLine="720"/>
        <w:jc w:val="both"/>
        <w:rPr>
          <w:rFonts w:ascii="Times New Roman" w:hAnsi="Times New Roman"/>
          <w:color w:val="000000" w:themeColor="text1"/>
          <w:sz w:val="28"/>
          <w:szCs w:val="28"/>
          <w:lang w:val="en-US"/>
        </w:rPr>
      </w:pPr>
    </w:p>
    <w:p w:rsidR="002E14D3" w:rsidRPr="00455E5D" w:rsidRDefault="002E14D3" w:rsidP="002E14D3">
      <w:pPr>
        <w:pStyle w:val="af"/>
        <w:spacing w:after="0" w:line="240" w:lineRule="auto"/>
        <w:ind w:firstLine="720"/>
        <w:jc w:val="both"/>
        <w:rPr>
          <w:rFonts w:ascii="Times New Roman" w:hAnsi="Times New Roman"/>
          <w:color w:val="000000" w:themeColor="text1"/>
          <w:sz w:val="28"/>
          <w:szCs w:val="28"/>
          <w:lang w:val="en-US"/>
        </w:rPr>
      </w:pPr>
    </w:p>
    <w:p w:rsidR="002E14D3" w:rsidRPr="00455E5D" w:rsidRDefault="002E14D3" w:rsidP="002E14D3">
      <w:pPr>
        <w:pStyle w:val="af"/>
        <w:spacing w:after="0" w:line="240" w:lineRule="auto"/>
        <w:ind w:firstLine="720"/>
        <w:jc w:val="both"/>
        <w:rPr>
          <w:rFonts w:ascii="Times New Roman" w:hAnsi="Times New Roman"/>
          <w:color w:val="000000" w:themeColor="text1"/>
          <w:sz w:val="28"/>
          <w:szCs w:val="28"/>
          <w:lang w:val="en-US"/>
        </w:rPr>
      </w:pPr>
    </w:p>
    <w:p w:rsidR="002E14D3" w:rsidRPr="00455E5D" w:rsidRDefault="002E14D3" w:rsidP="002E14D3">
      <w:pPr>
        <w:pStyle w:val="af"/>
        <w:spacing w:after="0" w:line="240" w:lineRule="auto"/>
        <w:ind w:firstLine="720"/>
        <w:jc w:val="both"/>
        <w:rPr>
          <w:rFonts w:ascii="Times New Roman" w:hAnsi="Times New Roman"/>
          <w:color w:val="000000" w:themeColor="text1"/>
          <w:sz w:val="28"/>
          <w:szCs w:val="28"/>
          <w:lang w:val="en-US"/>
        </w:rPr>
      </w:pPr>
    </w:p>
    <w:p w:rsidR="002E14D3" w:rsidRPr="00455E5D" w:rsidRDefault="002E14D3" w:rsidP="002E14D3">
      <w:pPr>
        <w:pStyle w:val="af"/>
        <w:spacing w:after="0" w:line="240" w:lineRule="auto"/>
        <w:ind w:firstLine="720"/>
        <w:jc w:val="both"/>
        <w:rPr>
          <w:rFonts w:ascii="Times New Roman" w:hAnsi="Times New Roman"/>
          <w:color w:val="000000" w:themeColor="text1"/>
          <w:sz w:val="28"/>
          <w:szCs w:val="28"/>
          <w:lang w:val="en-US"/>
        </w:rPr>
      </w:pPr>
    </w:p>
    <w:p w:rsidR="002E14D3" w:rsidRPr="00455E5D" w:rsidRDefault="002E14D3" w:rsidP="002E14D3">
      <w:pPr>
        <w:pStyle w:val="af"/>
        <w:spacing w:after="0" w:line="240" w:lineRule="auto"/>
        <w:ind w:firstLine="720"/>
        <w:jc w:val="both"/>
        <w:rPr>
          <w:rFonts w:ascii="Times New Roman" w:hAnsi="Times New Roman"/>
          <w:color w:val="000000" w:themeColor="text1"/>
          <w:sz w:val="28"/>
          <w:szCs w:val="28"/>
          <w:lang w:val="en-US"/>
        </w:rPr>
      </w:pPr>
    </w:p>
    <w:p w:rsidR="002E14D3" w:rsidRPr="00455E5D" w:rsidRDefault="002E14D3" w:rsidP="002E14D3">
      <w:pPr>
        <w:pStyle w:val="af"/>
        <w:spacing w:after="0" w:line="240" w:lineRule="auto"/>
        <w:ind w:firstLine="720"/>
        <w:jc w:val="both"/>
        <w:rPr>
          <w:rFonts w:ascii="Times New Roman" w:hAnsi="Times New Roman"/>
          <w:color w:val="000000" w:themeColor="text1"/>
          <w:sz w:val="28"/>
          <w:szCs w:val="28"/>
          <w:lang w:val="en-US"/>
        </w:rPr>
      </w:pPr>
    </w:p>
    <w:p w:rsidR="002E14D3" w:rsidRPr="00455E5D" w:rsidRDefault="002E14D3" w:rsidP="002E14D3">
      <w:pPr>
        <w:pStyle w:val="af"/>
        <w:spacing w:after="0" w:line="240" w:lineRule="auto"/>
        <w:ind w:firstLine="720"/>
        <w:jc w:val="both"/>
        <w:rPr>
          <w:rFonts w:ascii="Times New Roman" w:hAnsi="Times New Roman"/>
          <w:color w:val="000000" w:themeColor="text1"/>
          <w:sz w:val="28"/>
          <w:szCs w:val="28"/>
          <w:lang w:val="en-US"/>
        </w:rPr>
      </w:pPr>
    </w:p>
    <w:p w:rsidR="002E14D3" w:rsidRPr="00455E5D" w:rsidRDefault="002E14D3" w:rsidP="002E14D3">
      <w:pPr>
        <w:pStyle w:val="af"/>
        <w:spacing w:after="0" w:line="240" w:lineRule="auto"/>
        <w:ind w:firstLine="720"/>
        <w:jc w:val="both"/>
        <w:rPr>
          <w:rFonts w:ascii="Times New Roman" w:hAnsi="Times New Roman"/>
          <w:color w:val="000000" w:themeColor="text1"/>
          <w:sz w:val="28"/>
          <w:szCs w:val="28"/>
          <w:lang w:val="en-US"/>
        </w:rPr>
      </w:pPr>
    </w:p>
    <w:p w:rsidR="002E14D3" w:rsidRPr="00455E5D" w:rsidRDefault="002E14D3" w:rsidP="002E14D3">
      <w:pPr>
        <w:pStyle w:val="af"/>
        <w:spacing w:after="0" w:line="240" w:lineRule="auto"/>
        <w:ind w:firstLine="720"/>
        <w:jc w:val="both"/>
        <w:rPr>
          <w:rFonts w:ascii="Times New Roman" w:hAnsi="Times New Roman"/>
          <w:color w:val="000000" w:themeColor="text1"/>
          <w:sz w:val="28"/>
          <w:szCs w:val="28"/>
          <w:lang w:val="en-US"/>
        </w:rPr>
      </w:pPr>
    </w:p>
    <w:p w:rsidR="002E14D3" w:rsidRPr="00455E5D" w:rsidRDefault="002E14D3" w:rsidP="002E14D3">
      <w:pPr>
        <w:pStyle w:val="af"/>
        <w:spacing w:after="0" w:line="240" w:lineRule="auto"/>
        <w:ind w:firstLine="720"/>
        <w:jc w:val="both"/>
        <w:rPr>
          <w:rFonts w:ascii="Times New Roman" w:hAnsi="Times New Roman"/>
          <w:color w:val="000000" w:themeColor="text1"/>
          <w:sz w:val="28"/>
          <w:szCs w:val="28"/>
          <w:lang w:val="en-US"/>
        </w:rPr>
      </w:pPr>
    </w:p>
    <w:p w:rsidR="00455E5D" w:rsidRPr="00455E5D" w:rsidRDefault="00455E5D" w:rsidP="002E14D3">
      <w:pPr>
        <w:pStyle w:val="af"/>
        <w:spacing w:after="0" w:line="240" w:lineRule="auto"/>
        <w:ind w:firstLine="720"/>
        <w:jc w:val="both"/>
        <w:rPr>
          <w:rFonts w:ascii="Times New Roman" w:hAnsi="Times New Roman"/>
          <w:color w:val="000000" w:themeColor="text1"/>
          <w:sz w:val="28"/>
          <w:szCs w:val="28"/>
          <w:lang w:val="en-US"/>
        </w:rPr>
      </w:pPr>
    </w:p>
    <w:p w:rsidR="002E14D3" w:rsidRPr="00455E5D" w:rsidRDefault="002E14D3" w:rsidP="002E14D3">
      <w:pPr>
        <w:pStyle w:val="af"/>
        <w:spacing w:after="0" w:line="240" w:lineRule="auto"/>
        <w:ind w:firstLine="720"/>
        <w:jc w:val="both"/>
        <w:rPr>
          <w:rFonts w:ascii="Times New Roman" w:hAnsi="Times New Roman"/>
          <w:color w:val="000000" w:themeColor="text1"/>
          <w:sz w:val="28"/>
          <w:szCs w:val="28"/>
          <w:lang w:val="en-US"/>
        </w:rPr>
      </w:pPr>
    </w:p>
    <w:p w:rsidR="002E14D3" w:rsidRPr="00455E5D" w:rsidRDefault="002E14D3" w:rsidP="002E14D3">
      <w:pPr>
        <w:pStyle w:val="af"/>
        <w:spacing w:after="0" w:line="240" w:lineRule="auto"/>
        <w:ind w:firstLine="720"/>
        <w:jc w:val="both"/>
        <w:rPr>
          <w:rFonts w:ascii="Times New Roman" w:hAnsi="Times New Roman"/>
          <w:color w:val="000000" w:themeColor="text1"/>
          <w:sz w:val="28"/>
          <w:szCs w:val="28"/>
          <w:lang w:val="en-US"/>
        </w:rPr>
      </w:pPr>
    </w:p>
    <w:p w:rsidR="002E14D3" w:rsidRPr="00455E5D" w:rsidRDefault="002E14D3" w:rsidP="002E14D3">
      <w:pPr>
        <w:pStyle w:val="af"/>
        <w:spacing w:after="0" w:line="240" w:lineRule="auto"/>
        <w:ind w:firstLine="720"/>
        <w:jc w:val="center"/>
        <w:rPr>
          <w:rFonts w:ascii="Times New Roman" w:hAnsi="Times New Roman"/>
          <w:color w:val="000000" w:themeColor="text1"/>
          <w:sz w:val="28"/>
          <w:szCs w:val="28"/>
          <w:lang w:val="en-US"/>
        </w:rPr>
      </w:pPr>
      <w:r w:rsidRPr="00455E5D">
        <w:rPr>
          <w:rFonts w:ascii="Times New Roman" w:hAnsi="Times New Roman"/>
          <w:color w:val="000000" w:themeColor="text1"/>
          <w:sz w:val="28"/>
          <w:szCs w:val="28"/>
          <w:lang w:val="en-US"/>
        </w:rPr>
        <w:t>Signed in print            Paper Size 60</w:t>
      </w:r>
      <w:r w:rsidRPr="00455E5D">
        <w:rPr>
          <w:rFonts w:ascii="Times New Roman" w:hAnsi="Times New Roman"/>
          <w:color w:val="000000" w:themeColor="text1"/>
          <w:sz w:val="28"/>
          <w:szCs w:val="28"/>
        </w:rPr>
        <w:t>х</w:t>
      </w:r>
      <w:r w:rsidRPr="00455E5D">
        <w:rPr>
          <w:rFonts w:ascii="Times New Roman" w:hAnsi="Times New Roman"/>
          <w:color w:val="000000" w:themeColor="text1"/>
          <w:sz w:val="28"/>
          <w:szCs w:val="28"/>
          <w:lang w:val="en-US"/>
        </w:rPr>
        <w:t>84  1/16.</w:t>
      </w:r>
    </w:p>
    <w:p w:rsidR="002E14D3" w:rsidRPr="00455E5D" w:rsidRDefault="002E14D3" w:rsidP="002E14D3">
      <w:pPr>
        <w:pStyle w:val="af"/>
        <w:spacing w:after="0" w:line="240" w:lineRule="auto"/>
        <w:ind w:firstLine="720"/>
        <w:jc w:val="both"/>
        <w:rPr>
          <w:rFonts w:ascii="Times New Roman" w:hAnsi="Times New Roman"/>
          <w:color w:val="000000" w:themeColor="text1"/>
          <w:sz w:val="28"/>
          <w:szCs w:val="28"/>
          <w:lang w:val="en-US"/>
        </w:rPr>
      </w:pPr>
      <w:r w:rsidRPr="00455E5D">
        <w:rPr>
          <w:rFonts w:ascii="Times New Roman" w:hAnsi="Times New Roman"/>
          <w:color w:val="000000" w:themeColor="text1"/>
          <w:sz w:val="28"/>
          <w:szCs w:val="28"/>
          <w:lang w:val="en-US"/>
        </w:rPr>
        <w:t xml:space="preserve">                Paper typographical. Offset printing. Scope         p.s.</w:t>
      </w:r>
    </w:p>
    <w:p w:rsidR="002E14D3" w:rsidRPr="00455E5D" w:rsidRDefault="002E14D3" w:rsidP="002E14D3">
      <w:pPr>
        <w:pStyle w:val="af"/>
        <w:spacing w:after="0" w:line="240" w:lineRule="auto"/>
        <w:ind w:firstLine="720"/>
        <w:jc w:val="both"/>
        <w:rPr>
          <w:rFonts w:ascii="Times New Roman" w:hAnsi="Times New Roman"/>
          <w:color w:val="000000" w:themeColor="text1"/>
          <w:sz w:val="28"/>
          <w:szCs w:val="28"/>
          <w:lang w:val="en-US"/>
        </w:rPr>
      </w:pPr>
      <w:r w:rsidRPr="00455E5D">
        <w:rPr>
          <w:rFonts w:ascii="Times New Roman" w:hAnsi="Times New Roman"/>
          <w:color w:val="000000" w:themeColor="text1"/>
          <w:sz w:val="28"/>
          <w:szCs w:val="28"/>
          <w:lang w:val="en-US"/>
        </w:rPr>
        <w:t xml:space="preserve">                              Circulation </w:t>
      </w:r>
      <w:r w:rsidR="00455E5D" w:rsidRPr="00455E5D">
        <w:rPr>
          <w:rFonts w:ascii="Times New Roman" w:hAnsi="Times New Roman"/>
          <w:color w:val="000000" w:themeColor="text1"/>
          <w:sz w:val="28"/>
          <w:szCs w:val="28"/>
          <w:lang w:val="en-US"/>
        </w:rPr>
        <w:t xml:space="preserve">50 </w:t>
      </w:r>
      <w:r w:rsidRPr="00455E5D">
        <w:rPr>
          <w:rFonts w:ascii="Times New Roman" w:hAnsi="Times New Roman"/>
          <w:color w:val="000000" w:themeColor="text1"/>
          <w:sz w:val="28"/>
          <w:szCs w:val="28"/>
          <w:lang w:val="en-US"/>
        </w:rPr>
        <w:t>copies. Order №</w:t>
      </w:r>
    </w:p>
    <w:p w:rsidR="002E14D3" w:rsidRPr="00455E5D" w:rsidRDefault="002E14D3" w:rsidP="002E14D3">
      <w:pPr>
        <w:pStyle w:val="af"/>
        <w:spacing w:after="0" w:line="240" w:lineRule="auto"/>
        <w:ind w:firstLine="720"/>
        <w:jc w:val="both"/>
        <w:rPr>
          <w:rFonts w:ascii="Times New Roman" w:hAnsi="Times New Roman"/>
          <w:color w:val="000000" w:themeColor="text1"/>
          <w:sz w:val="28"/>
          <w:szCs w:val="28"/>
          <w:lang w:val="en-US"/>
        </w:rPr>
      </w:pPr>
    </w:p>
    <w:p w:rsidR="000E4BA4" w:rsidRDefault="002E14D3" w:rsidP="002E14D3">
      <w:pPr>
        <w:pStyle w:val="af"/>
        <w:spacing w:after="0" w:line="240" w:lineRule="auto"/>
        <w:ind w:firstLine="720"/>
        <w:jc w:val="center"/>
        <w:rPr>
          <w:rFonts w:ascii="Times New Roman" w:hAnsi="Times New Roman"/>
          <w:color w:val="000000" w:themeColor="text1"/>
          <w:sz w:val="28"/>
          <w:szCs w:val="28"/>
          <w:lang w:val="en-US"/>
        </w:rPr>
      </w:pPr>
      <w:r w:rsidRPr="00455E5D">
        <w:rPr>
          <w:rFonts w:ascii="Times New Roman" w:hAnsi="Times New Roman"/>
          <w:color w:val="000000" w:themeColor="text1"/>
          <w:sz w:val="28"/>
          <w:szCs w:val="28"/>
          <w:lang w:val="en-US"/>
        </w:rPr>
        <w:t>Publishing center</w:t>
      </w:r>
      <w:r w:rsidR="00B439F8">
        <w:rPr>
          <w:rFonts w:ascii="Times New Roman" w:hAnsi="Times New Roman"/>
          <w:color w:val="000000" w:themeColor="text1"/>
          <w:sz w:val="28"/>
          <w:szCs w:val="28"/>
          <w:lang w:val="en-US"/>
        </w:rPr>
        <w:t xml:space="preserve"> </w:t>
      </w:r>
      <w:r w:rsidR="000E4BA4" w:rsidRPr="00455E5D">
        <w:rPr>
          <w:rFonts w:ascii="Times New Roman" w:hAnsi="Times New Roman"/>
          <w:color w:val="000000" w:themeColor="text1"/>
          <w:sz w:val="28"/>
          <w:szCs w:val="28"/>
          <w:lang w:val="en-US"/>
        </w:rPr>
        <w:t xml:space="preserve">M.Auezov </w:t>
      </w:r>
      <w:r w:rsidRPr="00455E5D">
        <w:rPr>
          <w:rFonts w:ascii="Times New Roman" w:hAnsi="Times New Roman"/>
          <w:color w:val="000000" w:themeColor="text1"/>
          <w:sz w:val="28"/>
          <w:szCs w:val="28"/>
          <w:lang w:val="en-US"/>
        </w:rPr>
        <w:t xml:space="preserve">SKSU </w:t>
      </w:r>
    </w:p>
    <w:p w:rsidR="002E14D3" w:rsidRPr="00455E5D" w:rsidRDefault="002E14D3" w:rsidP="002E14D3">
      <w:pPr>
        <w:pStyle w:val="af"/>
        <w:spacing w:after="0" w:line="240" w:lineRule="auto"/>
        <w:ind w:firstLine="720"/>
        <w:jc w:val="center"/>
        <w:rPr>
          <w:rFonts w:ascii="Times New Roman" w:hAnsi="Times New Roman"/>
          <w:color w:val="000000" w:themeColor="text1"/>
          <w:sz w:val="28"/>
          <w:szCs w:val="28"/>
          <w:lang w:val="en-US"/>
        </w:rPr>
      </w:pPr>
      <w:r w:rsidRPr="00455E5D">
        <w:rPr>
          <w:rFonts w:ascii="Times New Roman" w:hAnsi="Times New Roman"/>
          <w:color w:val="000000" w:themeColor="text1"/>
          <w:sz w:val="28"/>
          <w:szCs w:val="28"/>
          <w:lang w:val="en-US"/>
        </w:rPr>
        <w:t>Shymkent, Tauke Khan avenue,5</w:t>
      </w:r>
    </w:p>
    <w:sectPr w:rsidR="002E14D3" w:rsidRPr="00455E5D" w:rsidSect="00D86930">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D0936" w:rsidRDefault="00CD0936" w:rsidP="00D86930">
      <w:pPr>
        <w:spacing w:after="0" w:line="240" w:lineRule="auto"/>
      </w:pPr>
      <w:r>
        <w:separator/>
      </w:r>
    </w:p>
  </w:endnote>
  <w:endnote w:type="continuationSeparator" w:id="1">
    <w:p w:rsidR="00CD0936" w:rsidRDefault="00CD0936" w:rsidP="00D8693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notTrueType/>
    <w:pitch w:val="variable"/>
    <w:sig w:usb0="00000201" w:usb1="00000000" w:usb2="00000000" w:usb3="00000000" w:csb0="00000004" w:csb1="00000000"/>
  </w:font>
  <w:font w:name="ArialMT">
    <w:altName w:val="MS Mincho"/>
    <w:panose1 w:val="00000000000000000000"/>
    <w:charset w:val="80"/>
    <w:family w:val="auto"/>
    <w:notTrueType/>
    <w:pitch w:val="default"/>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6395" w:rsidRDefault="00A63B37" w:rsidP="00ED1AB1">
    <w:pPr>
      <w:pStyle w:val="a3"/>
      <w:framePr w:wrap="auto" w:vAnchor="text" w:hAnchor="margin" w:xAlign="center" w:y="1"/>
      <w:rPr>
        <w:rStyle w:val="a5"/>
      </w:rPr>
    </w:pPr>
    <w:r>
      <w:rPr>
        <w:rStyle w:val="a5"/>
      </w:rPr>
      <w:fldChar w:fldCharType="begin"/>
    </w:r>
    <w:r w:rsidR="00BF6395">
      <w:rPr>
        <w:rStyle w:val="a5"/>
      </w:rPr>
      <w:instrText xml:space="preserve">PAGE  </w:instrText>
    </w:r>
    <w:r>
      <w:rPr>
        <w:rStyle w:val="a5"/>
      </w:rPr>
      <w:fldChar w:fldCharType="separate"/>
    </w:r>
    <w:r w:rsidR="00D64029">
      <w:rPr>
        <w:rStyle w:val="a5"/>
        <w:noProof/>
      </w:rPr>
      <w:t>3</w:t>
    </w:r>
    <w:r>
      <w:rPr>
        <w:rStyle w:val="a5"/>
      </w:rPr>
      <w:fldChar w:fldCharType="end"/>
    </w:r>
  </w:p>
  <w:p w:rsidR="00BF6395" w:rsidRDefault="00BF6395" w:rsidP="00ED1AB1">
    <w:pPr>
      <w:pStyle w:val="a3"/>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D0936" w:rsidRDefault="00CD0936" w:rsidP="00D86930">
      <w:pPr>
        <w:spacing w:after="0" w:line="240" w:lineRule="auto"/>
      </w:pPr>
      <w:r>
        <w:separator/>
      </w:r>
    </w:p>
  </w:footnote>
  <w:footnote w:type="continuationSeparator" w:id="1">
    <w:p w:rsidR="00CD0936" w:rsidRDefault="00CD0936" w:rsidP="00D8693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C21379"/>
    <w:multiLevelType w:val="hybridMultilevel"/>
    <w:tmpl w:val="6E96FD22"/>
    <w:lvl w:ilvl="0" w:tplc="B6B85D00">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37A2100"/>
    <w:multiLevelType w:val="hybridMultilevel"/>
    <w:tmpl w:val="D5268F06"/>
    <w:lvl w:ilvl="0" w:tplc="B6B85D00">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79E6C15"/>
    <w:multiLevelType w:val="hybridMultilevel"/>
    <w:tmpl w:val="A06245C2"/>
    <w:lvl w:ilvl="0" w:tplc="5D469BD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0BEC01C0"/>
    <w:multiLevelType w:val="hybridMultilevel"/>
    <w:tmpl w:val="1DB044BA"/>
    <w:lvl w:ilvl="0" w:tplc="B6B85D00">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3F30355"/>
    <w:multiLevelType w:val="hybridMultilevel"/>
    <w:tmpl w:val="CE7C21A0"/>
    <w:lvl w:ilvl="0" w:tplc="B6B85D00">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5EE706C"/>
    <w:multiLevelType w:val="hybridMultilevel"/>
    <w:tmpl w:val="38429380"/>
    <w:lvl w:ilvl="0" w:tplc="F7D68DAC">
      <w:start w:val="15"/>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7C80579"/>
    <w:multiLevelType w:val="hybridMultilevel"/>
    <w:tmpl w:val="51A227C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nsid w:val="1C291934"/>
    <w:multiLevelType w:val="hybridMultilevel"/>
    <w:tmpl w:val="814CDF6C"/>
    <w:lvl w:ilvl="0" w:tplc="B6B85D00">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C661AC4"/>
    <w:multiLevelType w:val="hybridMultilevel"/>
    <w:tmpl w:val="5AD04742"/>
    <w:lvl w:ilvl="0" w:tplc="B6B85D00">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DAE5BF2"/>
    <w:multiLevelType w:val="hybridMultilevel"/>
    <w:tmpl w:val="157C941C"/>
    <w:lvl w:ilvl="0" w:tplc="B6B85D00">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FE977EA"/>
    <w:multiLevelType w:val="hybridMultilevel"/>
    <w:tmpl w:val="F83E1BE0"/>
    <w:lvl w:ilvl="0" w:tplc="B6B85D00">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2141BB5"/>
    <w:multiLevelType w:val="hybridMultilevel"/>
    <w:tmpl w:val="B4F804C8"/>
    <w:lvl w:ilvl="0" w:tplc="B6B85D00">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4FE70B6"/>
    <w:multiLevelType w:val="hybridMultilevel"/>
    <w:tmpl w:val="A61E52C8"/>
    <w:lvl w:ilvl="0" w:tplc="B6B85D00">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6E4285D"/>
    <w:multiLevelType w:val="hybridMultilevel"/>
    <w:tmpl w:val="1590A314"/>
    <w:lvl w:ilvl="0" w:tplc="B6B85D00">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9B55046"/>
    <w:multiLevelType w:val="hybridMultilevel"/>
    <w:tmpl w:val="7B946946"/>
    <w:lvl w:ilvl="0" w:tplc="3D5A2592">
      <w:start w:val="1"/>
      <w:numFmt w:val="decimal"/>
      <w:lvlText w:val="%1"/>
      <w:lvlJc w:val="left"/>
      <w:pPr>
        <w:tabs>
          <w:tab w:val="num" w:pos="720"/>
        </w:tabs>
        <w:ind w:left="720" w:hanging="360"/>
      </w:pPr>
      <w:rPr>
        <w:rFonts w:ascii="Times New Roman" w:eastAsia="Times New Roman" w:hAnsi="Times New Roman" w:cs="Times New Roman"/>
        <w:b/>
      </w:rPr>
    </w:lvl>
    <w:lvl w:ilvl="1" w:tplc="B058A4AC">
      <w:numFmt w:val="none"/>
      <w:lvlText w:val=""/>
      <w:lvlJc w:val="left"/>
      <w:pPr>
        <w:tabs>
          <w:tab w:val="num" w:pos="360"/>
        </w:tabs>
      </w:pPr>
    </w:lvl>
    <w:lvl w:ilvl="2" w:tplc="E51E43C6">
      <w:numFmt w:val="none"/>
      <w:lvlText w:val=""/>
      <w:lvlJc w:val="left"/>
      <w:pPr>
        <w:tabs>
          <w:tab w:val="num" w:pos="360"/>
        </w:tabs>
      </w:pPr>
    </w:lvl>
    <w:lvl w:ilvl="3" w:tplc="67C0AEFC">
      <w:numFmt w:val="none"/>
      <w:lvlText w:val=""/>
      <w:lvlJc w:val="left"/>
      <w:pPr>
        <w:tabs>
          <w:tab w:val="num" w:pos="360"/>
        </w:tabs>
      </w:pPr>
    </w:lvl>
    <w:lvl w:ilvl="4" w:tplc="A5A42B5A">
      <w:numFmt w:val="none"/>
      <w:lvlText w:val=""/>
      <w:lvlJc w:val="left"/>
      <w:pPr>
        <w:tabs>
          <w:tab w:val="num" w:pos="360"/>
        </w:tabs>
      </w:pPr>
    </w:lvl>
    <w:lvl w:ilvl="5" w:tplc="A7CA5FF0">
      <w:numFmt w:val="none"/>
      <w:lvlText w:val=""/>
      <w:lvlJc w:val="left"/>
      <w:pPr>
        <w:tabs>
          <w:tab w:val="num" w:pos="360"/>
        </w:tabs>
      </w:pPr>
    </w:lvl>
    <w:lvl w:ilvl="6" w:tplc="ECE23C00">
      <w:numFmt w:val="none"/>
      <w:lvlText w:val=""/>
      <w:lvlJc w:val="left"/>
      <w:pPr>
        <w:tabs>
          <w:tab w:val="num" w:pos="360"/>
        </w:tabs>
      </w:pPr>
    </w:lvl>
    <w:lvl w:ilvl="7" w:tplc="31866F0E">
      <w:numFmt w:val="none"/>
      <w:lvlText w:val=""/>
      <w:lvlJc w:val="left"/>
      <w:pPr>
        <w:tabs>
          <w:tab w:val="num" w:pos="360"/>
        </w:tabs>
      </w:pPr>
    </w:lvl>
    <w:lvl w:ilvl="8" w:tplc="E40089BA">
      <w:numFmt w:val="none"/>
      <w:lvlText w:val=""/>
      <w:lvlJc w:val="left"/>
      <w:pPr>
        <w:tabs>
          <w:tab w:val="num" w:pos="360"/>
        </w:tabs>
      </w:pPr>
    </w:lvl>
  </w:abstractNum>
  <w:abstractNum w:abstractNumId="15">
    <w:nsid w:val="2A2A3CD0"/>
    <w:multiLevelType w:val="hybridMultilevel"/>
    <w:tmpl w:val="A0F8ED1C"/>
    <w:lvl w:ilvl="0" w:tplc="B6B85D00">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C2B26C6"/>
    <w:multiLevelType w:val="hybridMultilevel"/>
    <w:tmpl w:val="67686D66"/>
    <w:lvl w:ilvl="0" w:tplc="B6B85D00">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2DFF46A9"/>
    <w:multiLevelType w:val="hybridMultilevel"/>
    <w:tmpl w:val="E608601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nsid w:val="2FCB2BA5"/>
    <w:multiLevelType w:val="hybridMultilevel"/>
    <w:tmpl w:val="12AA5CC6"/>
    <w:lvl w:ilvl="0" w:tplc="5ED6B582">
      <w:start w:val="1"/>
      <w:numFmt w:val="decimal"/>
      <w:lvlText w:val="%1"/>
      <w:lvlJc w:val="left"/>
      <w:pPr>
        <w:tabs>
          <w:tab w:val="num" w:pos="360"/>
        </w:tabs>
        <w:ind w:left="36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300D1EC7"/>
    <w:multiLevelType w:val="hybridMultilevel"/>
    <w:tmpl w:val="3D2E5CCE"/>
    <w:lvl w:ilvl="0" w:tplc="C0760C84">
      <w:start w:val="1"/>
      <w:numFmt w:val="decimal"/>
      <w:lvlText w:val="%1."/>
      <w:lvlJc w:val="left"/>
      <w:pPr>
        <w:ind w:left="720" w:hanging="360"/>
      </w:pPr>
      <w:rPr>
        <w:rFonts w:ascii="Times New Roman" w:hAnsi="Times New Roman" w:cs="Times New Roman" w:hint="default"/>
        <w:color w:val="000000" w:themeColor="text1"/>
        <w:sz w:val="28"/>
        <w:szCs w:val="28"/>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nsid w:val="336A26F9"/>
    <w:multiLevelType w:val="hybridMultilevel"/>
    <w:tmpl w:val="A900E734"/>
    <w:lvl w:ilvl="0" w:tplc="29A4BF76">
      <w:start w:val="1"/>
      <w:numFmt w:val="upperLetter"/>
      <w:lvlText w:val="%1)"/>
      <w:lvlJc w:val="left"/>
      <w:pPr>
        <w:ind w:left="600" w:hanging="360"/>
      </w:pPr>
      <w:rPr>
        <w:rFonts w:hint="default"/>
      </w:rPr>
    </w:lvl>
    <w:lvl w:ilvl="1" w:tplc="08090019" w:tentative="1">
      <w:start w:val="1"/>
      <w:numFmt w:val="lowerLetter"/>
      <w:lvlText w:val="%2."/>
      <w:lvlJc w:val="left"/>
      <w:pPr>
        <w:ind w:left="1320" w:hanging="360"/>
      </w:pPr>
    </w:lvl>
    <w:lvl w:ilvl="2" w:tplc="0809001B" w:tentative="1">
      <w:start w:val="1"/>
      <w:numFmt w:val="lowerRoman"/>
      <w:lvlText w:val="%3."/>
      <w:lvlJc w:val="right"/>
      <w:pPr>
        <w:ind w:left="2040" w:hanging="180"/>
      </w:pPr>
    </w:lvl>
    <w:lvl w:ilvl="3" w:tplc="0809000F" w:tentative="1">
      <w:start w:val="1"/>
      <w:numFmt w:val="decimal"/>
      <w:lvlText w:val="%4."/>
      <w:lvlJc w:val="left"/>
      <w:pPr>
        <w:ind w:left="2760" w:hanging="360"/>
      </w:pPr>
    </w:lvl>
    <w:lvl w:ilvl="4" w:tplc="08090019" w:tentative="1">
      <w:start w:val="1"/>
      <w:numFmt w:val="lowerLetter"/>
      <w:lvlText w:val="%5."/>
      <w:lvlJc w:val="left"/>
      <w:pPr>
        <w:ind w:left="3480" w:hanging="360"/>
      </w:pPr>
    </w:lvl>
    <w:lvl w:ilvl="5" w:tplc="0809001B" w:tentative="1">
      <w:start w:val="1"/>
      <w:numFmt w:val="lowerRoman"/>
      <w:lvlText w:val="%6."/>
      <w:lvlJc w:val="right"/>
      <w:pPr>
        <w:ind w:left="4200" w:hanging="180"/>
      </w:pPr>
    </w:lvl>
    <w:lvl w:ilvl="6" w:tplc="0809000F" w:tentative="1">
      <w:start w:val="1"/>
      <w:numFmt w:val="decimal"/>
      <w:lvlText w:val="%7."/>
      <w:lvlJc w:val="left"/>
      <w:pPr>
        <w:ind w:left="4920" w:hanging="360"/>
      </w:pPr>
    </w:lvl>
    <w:lvl w:ilvl="7" w:tplc="08090019" w:tentative="1">
      <w:start w:val="1"/>
      <w:numFmt w:val="lowerLetter"/>
      <w:lvlText w:val="%8."/>
      <w:lvlJc w:val="left"/>
      <w:pPr>
        <w:ind w:left="5640" w:hanging="360"/>
      </w:pPr>
    </w:lvl>
    <w:lvl w:ilvl="8" w:tplc="0809001B" w:tentative="1">
      <w:start w:val="1"/>
      <w:numFmt w:val="lowerRoman"/>
      <w:lvlText w:val="%9."/>
      <w:lvlJc w:val="right"/>
      <w:pPr>
        <w:ind w:left="6360" w:hanging="180"/>
      </w:pPr>
    </w:lvl>
  </w:abstractNum>
  <w:abstractNum w:abstractNumId="21">
    <w:nsid w:val="338B24E9"/>
    <w:multiLevelType w:val="hybridMultilevel"/>
    <w:tmpl w:val="BC2A48EC"/>
    <w:lvl w:ilvl="0" w:tplc="B6B85D00">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6134741"/>
    <w:multiLevelType w:val="hybridMultilevel"/>
    <w:tmpl w:val="4ED8286A"/>
    <w:lvl w:ilvl="0" w:tplc="B6B85D00">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7266856"/>
    <w:multiLevelType w:val="hybridMultilevel"/>
    <w:tmpl w:val="A51484EE"/>
    <w:lvl w:ilvl="0" w:tplc="B6B85D00">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27C5012"/>
    <w:multiLevelType w:val="hybridMultilevel"/>
    <w:tmpl w:val="DEE80BA6"/>
    <w:lvl w:ilvl="0" w:tplc="B6B85D00">
      <w:start w:val="1"/>
      <w:numFmt w:val="upperLetter"/>
      <w:lvlText w:val="%1)"/>
      <w:lvlJc w:val="left"/>
      <w:pPr>
        <w:ind w:left="600" w:hanging="360"/>
      </w:pPr>
      <w:rPr>
        <w:rFonts w:hint="default"/>
      </w:rPr>
    </w:lvl>
    <w:lvl w:ilvl="1" w:tplc="08090019" w:tentative="1">
      <w:start w:val="1"/>
      <w:numFmt w:val="lowerLetter"/>
      <w:lvlText w:val="%2."/>
      <w:lvlJc w:val="left"/>
      <w:pPr>
        <w:ind w:left="1320" w:hanging="360"/>
      </w:pPr>
    </w:lvl>
    <w:lvl w:ilvl="2" w:tplc="0809001B" w:tentative="1">
      <w:start w:val="1"/>
      <w:numFmt w:val="lowerRoman"/>
      <w:lvlText w:val="%3."/>
      <w:lvlJc w:val="right"/>
      <w:pPr>
        <w:ind w:left="2040" w:hanging="180"/>
      </w:pPr>
    </w:lvl>
    <w:lvl w:ilvl="3" w:tplc="0809000F" w:tentative="1">
      <w:start w:val="1"/>
      <w:numFmt w:val="decimal"/>
      <w:lvlText w:val="%4."/>
      <w:lvlJc w:val="left"/>
      <w:pPr>
        <w:ind w:left="2760" w:hanging="360"/>
      </w:pPr>
    </w:lvl>
    <w:lvl w:ilvl="4" w:tplc="08090019" w:tentative="1">
      <w:start w:val="1"/>
      <w:numFmt w:val="lowerLetter"/>
      <w:lvlText w:val="%5."/>
      <w:lvlJc w:val="left"/>
      <w:pPr>
        <w:ind w:left="3480" w:hanging="360"/>
      </w:pPr>
    </w:lvl>
    <w:lvl w:ilvl="5" w:tplc="0809001B" w:tentative="1">
      <w:start w:val="1"/>
      <w:numFmt w:val="lowerRoman"/>
      <w:lvlText w:val="%6."/>
      <w:lvlJc w:val="right"/>
      <w:pPr>
        <w:ind w:left="4200" w:hanging="180"/>
      </w:pPr>
    </w:lvl>
    <w:lvl w:ilvl="6" w:tplc="0809000F" w:tentative="1">
      <w:start w:val="1"/>
      <w:numFmt w:val="decimal"/>
      <w:lvlText w:val="%7."/>
      <w:lvlJc w:val="left"/>
      <w:pPr>
        <w:ind w:left="4920" w:hanging="360"/>
      </w:pPr>
    </w:lvl>
    <w:lvl w:ilvl="7" w:tplc="08090019" w:tentative="1">
      <w:start w:val="1"/>
      <w:numFmt w:val="lowerLetter"/>
      <w:lvlText w:val="%8."/>
      <w:lvlJc w:val="left"/>
      <w:pPr>
        <w:ind w:left="5640" w:hanging="360"/>
      </w:pPr>
    </w:lvl>
    <w:lvl w:ilvl="8" w:tplc="0809001B" w:tentative="1">
      <w:start w:val="1"/>
      <w:numFmt w:val="lowerRoman"/>
      <w:lvlText w:val="%9."/>
      <w:lvlJc w:val="right"/>
      <w:pPr>
        <w:ind w:left="6360" w:hanging="180"/>
      </w:pPr>
    </w:lvl>
  </w:abstractNum>
  <w:abstractNum w:abstractNumId="25">
    <w:nsid w:val="42E22934"/>
    <w:multiLevelType w:val="hybridMultilevel"/>
    <w:tmpl w:val="33F49BF6"/>
    <w:lvl w:ilvl="0" w:tplc="B6B85D00">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3D04006"/>
    <w:multiLevelType w:val="hybridMultilevel"/>
    <w:tmpl w:val="D906775C"/>
    <w:lvl w:ilvl="0" w:tplc="3EA46A24">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nsid w:val="46B128CC"/>
    <w:multiLevelType w:val="hybridMultilevel"/>
    <w:tmpl w:val="5F50D2D2"/>
    <w:lvl w:ilvl="0" w:tplc="B6B85D00">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BF40804"/>
    <w:multiLevelType w:val="hybridMultilevel"/>
    <w:tmpl w:val="51EC58A0"/>
    <w:lvl w:ilvl="0" w:tplc="B6B85D00">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4D811D40"/>
    <w:multiLevelType w:val="hybridMultilevel"/>
    <w:tmpl w:val="A4A02576"/>
    <w:lvl w:ilvl="0" w:tplc="B6B85D00">
      <w:start w:val="1"/>
      <w:numFmt w:val="upp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0">
    <w:nsid w:val="4DD6434A"/>
    <w:multiLevelType w:val="hybridMultilevel"/>
    <w:tmpl w:val="A90CB304"/>
    <w:lvl w:ilvl="0" w:tplc="B6B85D00">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4EB2459F"/>
    <w:multiLevelType w:val="hybridMultilevel"/>
    <w:tmpl w:val="6A3AB4E0"/>
    <w:lvl w:ilvl="0" w:tplc="B6B85D00">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57494BF5"/>
    <w:multiLevelType w:val="hybridMultilevel"/>
    <w:tmpl w:val="99AA88B0"/>
    <w:lvl w:ilvl="0" w:tplc="B6B85D00">
      <w:start w:val="1"/>
      <w:numFmt w:val="upperLetter"/>
      <w:lvlText w:val="%1)"/>
      <w:lvlJc w:val="left"/>
      <w:pPr>
        <w:ind w:left="1069" w:hanging="360"/>
      </w:pPr>
      <w:rPr>
        <w:rFonts w:hint="default"/>
      </w:rPr>
    </w:lvl>
    <w:lvl w:ilvl="1" w:tplc="08090019" w:tentative="1">
      <w:start w:val="1"/>
      <w:numFmt w:val="lowerLetter"/>
      <w:lvlText w:val="%2."/>
      <w:lvlJc w:val="left"/>
      <w:pPr>
        <w:ind w:left="1320" w:hanging="360"/>
      </w:pPr>
    </w:lvl>
    <w:lvl w:ilvl="2" w:tplc="0809001B" w:tentative="1">
      <w:start w:val="1"/>
      <w:numFmt w:val="lowerRoman"/>
      <w:lvlText w:val="%3."/>
      <w:lvlJc w:val="right"/>
      <w:pPr>
        <w:ind w:left="2040" w:hanging="180"/>
      </w:pPr>
    </w:lvl>
    <w:lvl w:ilvl="3" w:tplc="0809000F" w:tentative="1">
      <w:start w:val="1"/>
      <w:numFmt w:val="decimal"/>
      <w:lvlText w:val="%4."/>
      <w:lvlJc w:val="left"/>
      <w:pPr>
        <w:ind w:left="2760" w:hanging="360"/>
      </w:pPr>
    </w:lvl>
    <w:lvl w:ilvl="4" w:tplc="08090019" w:tentative="1">
      <w:start w:val="1"/>
      <w:numFmt w:val="lowerLetter"/>
      <w:lvlText w:val="%5."/>
      <w:lvlJc w:val="left"/>
      <w:pPr>
        <w:ind w:left="3480" w:hanging="360"/>
      </w:pPr>
    </w:lvl>
    <w:lvl w:ilvl="5" w:tplc="0809001B" w:tentative="1">
      <w:start w:val="1"/>
      <w:numFmt w:val="lowerRoman"/>
      <w:lvlText w:val="%6."/>
      <w:lvlJc w:val="right"/>
      <w:pPr>
        <w:ind w:left="4200" w:hanging="180"/>
      </w:pPr>
    </w:lvl>
    <w:lvl w:ilvl="6" w:tplc="0809000F" w:tentative="1">
      <w:start w:val="1"/>
      <w:numFmt w:val="decimal"/>
      <w:lvlText w:val="%7."/>
      <w:lvlJc w:val="left"/>
      <w:pPr>
        <w:ind w:left="4920" w:hanging="360"/>
      </w:pPr>
    </w:lvl>
    <w:lvl w:ilvl="7" w:tplc="08090019" w:tentative="1">
      <w:start w:val="1"/>
      <w:numFmt w:val="lowerLetter"/>
      <w:lvlText w:val="%8."/>
      <w:lvlJc w:val="left"/>
      <w:pPr>
        <w:ind w:left="5640" w:hanging="360"/>
      </w:pPr>
    </w:lvl>
    <w:lvl w:ilvl="8" w:tplc="0809001B" w:tentative="1">
      <w:start w:val="1"/>
      <w:numFmt w:val="lowerRoman"/>
      <w:lvlText w:val="%9."/>
      <w:lvlJc w:val="right"/>
      <w:pPr>
        <w:ind w:left="6360" w:hanging="180"/>
      </w:pPr>
    </w:lvl>
  </w:abstractNum>
  <w:abstractNum w:abstractNumId="33">
    <w:nsid w:val="589E69B4"/>
    <w:multiLevelType w:val="hybridMultilevel"/>
    <w:tmpl w:val="83D61210"/>
    <w:lvl w:ilvl="0" w:tplc="B6B85D00">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5B452D9D"/>
    <w:multiLevelType w:val="hybridMultilevel"/>
    <w:tmpl w:val="D60E67D6"/>
    <w:lvl w:ilvl="0" w:tplc="B6B85D00">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5B9B12A1"/>
    <w:multiLevelType w:val="hybridMultilevel"/>
    <w:tmpl w:val="CEB2396E"/>
    <w:lvl w:ilvl="0" w:tplc="04190009">
      <w:start w:val="1"/>
      <w:numFmt w:val="bullet"/>
      <w:lvlText w:val=""/>
      <w:lvlJc w:val="left"/>
      <w:pPr>
        <w:tabs>
          <w:tab w:val="num" w:pos="1080"/>
        </w:tabs>
        <w:ind w:left="1080" w:hanging="360"/>
      </w:pPr>
      <w:rPr>
        <w:rFonts w:ascii="Wingdings" w:hAnsi="Wingdings"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6">
    <w:nsid w:val="635D2B37"/>
    <w:multiLevelType w:val="hybridMultilevel"/>
    <w:tmpl w:val="46DE126A"/>
    <w:lvl w:ilvl="0" w:tplc="B6B85D00">
      <w:start w:val="1"/>
      <w:numFmt w:val="upp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nsid w:val="73DA51ED"/>
    <w:multiLevelType w:val="hybridMultilevel"/>
    <w:tmpl w:val="12C8C3A2"/>
    <w:lvl w:ilvl="0" w:tplc="B6B85D00">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89C4ED1"/>
    <w:multiLevelType w:val="hybridMultilevel"/>
    <w:tmpl w:val="08809AF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nsid w:val="7A555408"/>
    <w:multiLevelType w:val="hybridMultilevel"/>
    <w:tmpl w:val="2EE67E22"/>
    <w:lvl w:ilvl="0" w:tplc="B6B85D00">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7ABD7B4A"/>
    <w:multiLevelType w:val="hybridMultilevel"/>
    <w:tmpl w:val="D2A6E0D2"/>
    <w:lvl w:ilvl="0" w:tplc="B6B85D00">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35"/>
  </w:num>
  <w:num w:numId="3">
    <w:abstractNumId w:val="38"/>
  </w:num>
  <w:num w:numId="4">
    <w:abstractNumId w:val="18"/>
  </w:num>
  <w:num w:numId="5">
    <w:abstractNumId w:val="19"/>
  </w:num>
  <w:num w:numId="6">
    <w:abstractNumId w:val="24"/>
  </w:num>
  <w:num w:numId="7">
    <w:abstractNumId w:val="32"/>
  </w:num>
  <w:num w:numId="8">
    <w:abstractNumId w:val="20"/>
  </w:num>
  <w:num w:numId="9">
    <w:abstractNumId w:val="21"/>
  </w:num>
  <w:num w:numId="10">
    <w:abstractNumId w:val="9"/>
  </w:num>
  <w:num w:numId="11">
    <w:abstractNumId w:val="27"/>
  </w:num>
  <w:num w:numId="12">
    <w:abstractNumId w:val="0"/>
  </w:num>
  <w:num w:numId="13">
    <w:abstractNumId w:val="39"/>
  </w:num>
  <w:num w:numId="14">
    <w:abstractNumId w:val="28"/>
  </w:num>
  <w:num w:numId="15">
    <w:abstractNumId w:val="33"/>
  </w:num>
  <w:num w:numId="16">
    <w:abstractNumId w:val="8"/>
  </w:num>
  <w:num w:numId="17">
    <w:abstractNumId w:val="3"/>
  </w:num>
  <w:num w:numId="18">
    <w:abstractNumId w:val="37"/>
  </w:num>
  <w:num w:numId="19">
    <w:abstractNumId w:val="15"/>
  </w:num>
  <w:num w:numId="20">
    <w:abstractNumId w:val="10"/>
  </w:num>
  <w:num w:numId="21">
    <w:abstractNumId w:val="36"/>
  </w:num>
  <w:num w:numId="22">
    <w:abstractNumId w:val="4"/>
  </w:num>
  <w:num w:numId="23">
    <w:abstractNumId w:val="7"/>
  </w:num>
  <w:num w:numId="24">
    <w:abstractNumId w:val="1"/>
  </w:num>
  <w:num w:numId="25">
    <w:abstractNumId w:val="13"/>
  </w:num>
  <w:num w:numId="26">
    <w:abstractNumId w:val="12"/>
  </w:num>
  <w:num w:numId="27">
    <w:abstractNumId w:val="30"/>
  </w:num>
  <w:num w:numId="28">
    <w:abstractNumId w:val="22"/>
  </w:num>
  <w:num w:numId="29">
    <w:abstractNumId w:val="34"/>
  </w:num>
  <w:num w:numId="30">
    <w:abstractNumId w:val="40"/>
  </w:num>
  <w:num w:numId="31">
    <w:abstractNumId w:val="29"/>
  </w:num>
  <w:num w:numId="32">
    <w:abstractNumId w:val="11"/>
  </w:num>
  <w:num w:numId="33">
    <w:abstractNumId w:val="25"/>
  </w:num>
  <w:num w:numId="34">
    <w:abstractNumId w:val="23"/>
  </w:num>
  <w:num w:numId="35">
    <w:abstractNumId w:val="31"/>
  </w:num>
  <w:num w:numId="36">
    <w:abstractNumId w:val="16"/>
  </w:num>
  <w:num w:numId="37">
    <w:abstractNumId w:val="26"/>
  </w:num>
  <w:num w:numId="38">
    <w:abstractNumId w:val="6"/>
  </w:num>
  <w:num w:numId="39">
    <w:abstractNumId w:val="5"/>
  </w:num>
  <w:num w:numId="40">
    <w:abstractNumId w:val="17"/>
  </w:num>
  <w:num w:numId="41">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7"/>
  <w:defaultTabStop w:val="708"/>
  <w:characterSpacingControl w:val="doNotCompress"/>
  <w:footnotePr>
    <w:footnote w:id="0"/>
    <w:footnote w:id="1"/>
  </w:footnotePr>
  <w:endnotePr>
    <w:endnote w:id="0"/>
    <w:endnote w:id="1"/>
  </w:endnotePr>
  <w:compat>
    <w:useFELayout/>
  </w:compat>
  <w:rsids>
    <w:rsidRoot w:val="00191D86"/>
    <w:rsid w:val="000867AF"/>
    <w:rsid w:val="000D625F"/>
    <w:rsid w:val="000E4BA4"/>
    <w:rsid w:val="00100A4B"/>
    <w:rsid w:val="00176CC2"/>
    <w:rsid w:val="001777A6"/>
    <w:rsid w:val="00191D86"/>
    <w:rsid w:val="001E2CDE"/>
    <w:rsid w:val="001E5038"/>
    <w:rsid w:val="00214C0D"/>
    <w:rsid w:val="00274701"/>
    <w:rsid w:val="00290D94"/>
    <w:rsid w:val="002E14D3"/>
    <w:rsid w:val="002F6EFE"/>
    <w:rsid w:val="00311129"/>
    <w:rsid w:val="00352198"/>
    <w:rsid w:val="003B5B25"/>
    <w:rsid w:val="00400F9D"/>
    <w:rsid w:val="00412D0B"/>
    <w:rsid w:val="00417268"/>
    <w:rsid w:val="00455E5D"/>
    <w:rsid w:val="00483342"/>
    <w:rsid w:val="005102CD"/>
    <w:rsid w:val="005245A6"/>
    <w:rsid w:val="0058048A"/>
    <w:rsid w:val="0059057B"/>
    <w:rsid w:val="005C34C7"/>
    <w:rsid w:val="005E1535"/>
    <w:rsid w:val="005E47AD"/>
    <w:rsid w:val="005F11EC"/>
    <w:rsid w:val="0068446F"/>
    <w:rsid w:val="0068740E"/>
    <w:rsid w:val="00692ABD"/>
    <w:rsid w:val="006A0202"/>
    <w:rsid w:val="006C053B"/>
    <w:rsid w:val="006D179D"/>
    <w:rsid w:val="006E0771"/>
    <w:rsid w:val="006F0025"/>
    <w:rsid w:val="00705566"/>
    <w:rsid w:val="007134CC"/>
    <w:rsid w:val="00725D8A"/>
    <w:rsid w:val="00726632"/>
    <w:rsid w:val="007360F2"/>
    <w:rsid w:val="00772F02"/>
    <w:rsid w:val="007A5753"/>
    <w:rsid w:val="007B6649"/>
    <w:rsid w:val="007C5990"/>
    <w:rsid w:val="007E3844"/>
    <w:rsid w:val="008560B0"/>
    <w:rsid w:val="00891C99"/>
    <w:rsid w:val="008A1E6F"/>
    <w:rsid w:val="008A6FB0"/>
    <w:rsid w:val="00927B5A"/>
    <w:rsid w:val="00A40E9A"/>
    <w:rsid w:val="00A53CC6"/>
    <w:rsid w:val="00A63B37"/>
    <w:rsid w:val="00A77DDD"/>
    <w:rsid w:val="00AD024C"/>
    <w:rsid w:val="00AF3B75"/>
    <w:rsid w:val="00AF74B7"/>
    <w:rsid w:val="00B439F8"/>
    <w:rsid w:val="00BC3573"/>
    <w:rsid w:val="00BF1528"/>
    <w:rsid w:val="00BF6395"/>
    <w:rsid w:val="00C375AE"/>
    <w:rsid w:val="00C43470"/>
    <w:rsid w:val="00C7560E"/>
    <w:rsid w:val="00CC6C3B"/>
    <w:rsid w:val="00CD0936"/>
    <w:rsid w:val="00CD3257"/>
    <w:rsid w:val="00CE70DC"/>
    <w:rsid w:val="00CF37E7"/>
    <w:rsid w:val="00D00443"/>
    <w:rsid w:val="00D063E9"/>
    <w:rsid w:val="00D468BF"/>
    <w:rsid w:val="00D64029"/>
    <w:rsid w:val="00D86930"/>
    <w:rsid w:val="00DF66AE"/>
    <w:rsid w:val="00E204CD"/>
    <w:rsid w:val="00E30DB2"/>
    <w:rsid w:val="00EA6B44"/>
    <w:rsid w:val="00ED1AB1"/>
    <w:rsid w:val="00F103ED"/>
    <w:rsid w:val="00F22348"/>
    <w:rsid w:val="00F313B6"/>
    <w:rsid w:val="00FB6B60"/>
    <w:rsid w:val="00FE2BD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6930"/>
  </w:style>
  <w:style w:type="paragraph" w:styleId="1">
    <w:name w:val="heading 1"/>
    <w:basedOn w:val="a"/>
    <w:next w:val="a"/>
    <w:link w:val="10"/>
    <w:qFormat/>
    <w:rsid w:val="00191D86"/>
    <w:pPr>
      <w:keepNext/>
      <w:spacing w:before="240" w:after="60"/>
      <w:outlineLvl w:val="0"/>
    </w:pPr>
    <w:rPr>
      <w:rFonts w:ascii="Cambria" w:eastAsia="Times New Roman" w:hAnsi="Cambria" w:cs="Times New Roman"/>
      <w:b/>
      <w:bCs/>
      <w:kern w:val="32"/>
      <w:sz w:val="32"/>
      <w:szCs w:val="32"/>
    </w:rPr>
  </w:style>
  <w:style w:type="paragraph" w:styleId="2">
    <w:name w:val="heading 2"/>
    <w:basedOn w:val="a"/>
    <w:next w:val="a"/>
    <w:link w:val="20"/>
    <w:qFormat/>
    <w:rsid w:val="00191D86"/>
    <w:pPr>
      <w:keepNext/>
      <w:widowControl w:val="0"/>
      <w:spacing w:after="0" w:line="240" w:lineRule="auto"/>
      <w:jc w:val="center"/>
      <w:outlineLvl w:val="1"/>
    </w:pPr>
    <w:rPr>
      <w:rFonts w:ascii="Arial" w:eastAsia="Times New Roman" w:hAnsi="Arial" w:cs="Times New Roman"/>
      <w:b/>
      <w:snapToGrid w:val="0"/>
      <w:sz w:val="24"/>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91D86"/>
    <w:rPr>
      <w:rFonts w:ascii="Cambria" w:eastAsia="Times New Roman" w:hAnsi="Cambria" w:cs="Times New Roman"/>
      <w:b/>
      <w:bCs/>
      <w:kern w:val="32"/>
      <w:sz w:val="32"/>
      <w:szCs w:val="32"/>
    </w:rPr>
  </w:style>
  <w:style w:type="character" w:customStyle="1" w:styleId="20">
    <w:name w:val="Заголовок 2 Знак"/>
    <w:basedOn w:val="a0"/>
    <w:link w:val="2"/>
    <w:rsid w:val="00191D86"/>
    <w:rPr>
      <w:rFonts w:ascii="Arial" w:eastAsia="Times New Roman" w:hAnsi="Arial" w:cs="Times New Roman"/>
      <w:b/>
      <w:snapToGrid w:val="0"/>
      <w:sz w:val="24"/>
      <w:szCs w:val="20"/>
    </w:rPr>
  </w:style>
  <w:style w:type="paragraph" w:styleId="a3">
    <w:name w:val="footer"/>
    <w:basedOn w:val="a"/>
    <w:link w:val="a4"/>
    <w:rsid w:val="00191D86"/>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a4">
    <w:name w:val="Нижний колонтитул Знак"/>
    <w:basedOn w:val="a0"/>
    <w:link w:val="a3"/>
    <w:rsid w:val="00191D86"/>
    <w:rPr>
      <w:rFonts w:ascii="Times New Roman" w:eastAsia="Times New Roman" w:hAnsi="Times New Roman" w:cs="Times New Roman"/>
      <w:sz w:val="20"/>
      <w:szCs w:val="20"/>
    </w:rPr>
  </w:style>
  <w:style w:type="character" w:styleId="a5">
    <w:name w:val="page number"/>
    <w:rsid w:val="00191D86"/>
    <w:rPr>
      <w:rFonts w:cs="Times New Roman"/>
    </w:rPr>
  </w:style>
  <w:style w:type="paragraph" w:styleId="a6">
    <w:name w:val="Balloon Text"/>
    <w:basedOn w:val="a"/>
    <w:link w:val="a7"/>
    <w:uiPriority w:val="99"/>
    <w:semiHidden/>
    <w:unhideWhenUsed/>
    <w:rsid w:val="00191D86"/>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191D86"/>
    <w:rPr>
      <w:rFonts w:ascii="Tahoma" w:hAnsi="Tahoma" w:cs="Tahoma"/>
      <w:sz w:val="16"/>
      <w:szCs w:val="16"/>
    </w:rPr>
  </w:style>
  <w:style w:type="character" w:customStyle="1" w:styleId="tlid-translation">
    <w:name w:val="tlid-translation"/>
    <w:basedOn w:val="a0"/>
    <w:rsid w:val="00191D86"/>
  </w:style>
  <w:style w:type="paragraph" w:styleId="a8">
    <w:name w:val="List Paragraph"/>
    <w:basedOn w:val="a"/>
    <w:uiPriority w:val="99"/>
    <w:qFormat/>
    <w:rsid w:val="00D468BF"/>
    <w:pPr>
      <w:ind w:left="720"/>
      <w:contextualSpacing/>
    </w:pPr>
  </w:style>
  <w:style w:type="paragraph" w:styleId="a9">
    <w:name w:val="Body Text Indent"/>
    <w:basedOn w:val="a"/>
    <w:link w:val="aa"/>
    <w:unhideWhenUsed/>
    <w:rsid w:val="008A6FB0"/>
    <w:pPr>
      <w:spacing w:after="0" w:line="240" w:lineRule="auto"/>
      <w:ind w:firstLine="567"/>
    </w:pPr>
    <w:rPr>
      <w:rFonts w:ascii="Times New Roman" w:eastAsia="Times New Roman" w:hAnsi="Times New Roman" w:cs="Times New Roman"/>
      <w:sz w:val="28"/>
      <w:szCs w:val="20"/>
    </w:rPr>
  </w:style>
  <w:style w:type="character" w:customStyle="1" w:styleId="aa">
    <w:name w:val="Основной текст с отступом Знак"/>
    <w:basedOn w:val="a0"/>
    <w:link w:val="a9"/>
    <w:rsid w:val="008A6FB0"/>
    <w:rPr>
      <w:rFonts w:ascii="Times New Roman" w:eastAsia="Times New Roman" w:hAnsi="Times New Roman" w:cs="Times New Roman"/>
      <w:sz w:val="28"/>
      <w:szCs w:val="20"/>
    </w:rPr>
  </w:style>
  <w:style w:type="character" w:customStyle="1" w:styleId="longtext">
    <w:name w:val="long_text"/>
    <w:basedOn w:val="a0"/>
    <w:rsid w:val="008A6FB0"/>
  </w:style>
  <w:style w:type="paragraph" w:styleId="ab">
    <w:name w:val="Normal (Web)"/>
    <w:basedOn w:val="a"/>
    <w:link w:val="ac"/>
    <w:uiPriority w:val="99"/>
    <w:unhideWhenUsed/>
    <w:rsid w:val="00927B5A"/>
    <w:pPr>
      <w:spacing w:before="100" w:beforeAutospacing="1" w:after="100" w:afterAutospacing="1" w:line="240" w:lineRule="auto"/>
    </w:pPr>
    <w:rPr>
      <w:rFonts w:ascii="Times New Roman" w:eastAsia="Times New Roman" w:hAnsi="Times New Roman" w:cs="Times New Roman"/>
      <w:sz w:val="24"/>
      <w:szCs w:val="24"/>
    </w:rPr>
  </w:style>
  <w:style w:type="character" w:styleId="ad">
    <w:name w:val="Hyperlink"/>
    <w:basedOn w:val="a0"/>
    <w:uiPriority w:val="99"/>
    <w:semiHidden/>
    <w:unhideWhenUsed/>
    <w:rsid w:val="00927B5A"/>
    <w:rPr>
      <w:color w:val="0000FF"/>
      <w:u w:val="single"/>
    </w:rPr>
  </w:style>
  <w:style w:type="character" w:customStyle="1" w:styleId="ff1">
    <w:name w:val="ff1"/>
    <w:basedOn w:val="a0"/>
    <w:rsid w:val="005E1535"/>
  </w:style>
  <w:style w:type="character" w:customStyle="1" w:styleId="shorttext">
    <w:name w:val="short_text"/>
    <w:rsid w:val="005C34C7"/>
    <w:rPr>
      <w:rFonts w:cs="Times New Roman"/>
    </w:rPr>
  </w:style>
  <w:style w:type="character" w:customStyle="1" w:styleId="ac">
    <w:name w:val="Обычный (веб) Знак"/>
    <w:link w:val="ab"/>
    <w:uiPriority w:val="99"/>
    <w:locked/>
    <w:rsid w:val="005C34C7"/>
    <w:rPr>
      <w:rFonts w:ascii="Times New Roman" w:eastAsia="Times New Roman" w:hAnsi="Times New Roman" w:cs="Times New Roman"/>
      <w:sz w:val="24"/>
      <w:szCs w:val="24"/>
    </w:rPr>
  </w:style>
  <w:style w:type="character" w:customStyle="1" w:styleId="mediumtext">
    <w:name w:val="medium_text"/>
    <w:basedOn w:val="a0"/>
    <w:rsid w:val="00FE2BD0"/>
  </w:style>
  <w:style w:type="character" w:customStyle="1" w:styleId="hps">
    <w:name w:val="hps"/>
    <w:basedOn w:val="a0"/>
    <w:rsid w:val="00FE2BD0"/>
  </w:style>
  <w:style w:type="character" w:customStyle="1" w:styleId="apple-converted-space">
    <w:name w:val="apple-converted-space"/>
    <w:basedOn w:val="a0"/>
    <w:rsid w:val="00FE2BD0"/>
  </w:style>
  <w:style w:type="table" w:styleId="ae">
    <w:name w:val="Table Grid"/>
    <w:basedOn w:val="a1"/>
    <w:uiPriority w:val="59"/>
    <w:rsid w:val="00214C0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
    <w:name w:val="Body Text"/>
    <w:basedOn w:val="a"/>
    <w:link w:val="af0"/>
    <w:uiPriority w:val="99"/>
    <w:semiHidden/>
    <w:unhideWhenUsed/>
    <w:rsid w:val="002E14D3"/>
    <w:pPr>
      <w:spacing w:after="120"/>
    </w:pPr>
    <w:rPr>
      <w:rFonts w:ascii="Calibri" w:eastAsia="Times New Roman" w:hAnsi="Calibri" w:cs="Times New Roman"/>
    </w:rPr>
  </w:style>
  <w:style w:type="character" w:customStyle="1" w:styleId="af0">
    <w:name w:val="Основной текст Знак"/>
    <w:basedOn w:val="a0"/>
    <w:link w:val="af"/>
    <w:uiPriority w:val="99"/>
    <w:semiHidden/>
    <w:rsid w:val="002E14D3"/>
    <w:rPr>
      <w:rFonts w:ascii="Calibri" w:eastAsia="Times New Roman"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5154664">
      <w:bodyDiv w:val="1"/>
      <w:marLeft w:val="0"/>
      <w:marRight w:val="0"/>
      <w:marTop w:val="0"/>
      <w:marBottom w:val="0"/>
      <w:divBdr>
        <w:top w:val="none" w:sz="0" w:space="0" w:color="auto"/>
        <w:left w:val="none" w:sz="0" w:space="0" w:color="auto"/>
        <w:bottom w:val="none" w:sz="0" w:space="0" w:color="auto"/>
        <w:right w:val="none" w:sz="0" w:space="0" w:color="auto"/>
      </w:divBdr>
      <w:divsChild>
        <w:div w:id="186138297">
          <w:marLeft w:val="0"/>
          <w:marRight w:val="0"/>
          <w:marTop w:val="0"/>
          <w:marBottom w:val="0"/>
          <w:divBdr>
            <w:top w:val="none" w:sz="0" w:space="0" w:color="auto"/>
            <w:left w:val="none" w:sz="0" w:space="0" w:color="auto"/>
            <w:bottom w:val="none" w:sz="0" w:space="0" w:color="auto"/>
            <w:right w:val="none" w:sz="0" w:space="0" w:color="auto"/>
          </w:divBdr>
        </w:div>
        <w:div w:id="1738284794">
          <w:marLeft w:val="0"/>
          <w:marRight w:val="0"/>
          <w:marTop w:val="0"/>
          <w:marBottom w:val="0"/>
          <w:divBdr>
            <w:top w:val="none" w:sz="0" w:space="0" w:color="auto"/>
            <w:left w:val="none" w:sz="0" w:space="0" w:color="auto"/>
            <w:bottom w:val="none" w:sz="0" w:space="0" w:color="auto"/>
            <w:right w:val="none" w:sz="0" w:space="0" w:color="auto"/>
          </w:divBdr>
        </w:div>
        <w:div w:id="1531608558">
          <w:marLeft w:val="0"/>
          <w:marRight w:val="0"/>
          <w:marTop w:val="0"/>
          <w:marBottom w:val="0"/>
          <w:divBdr>
            <w:top w:val="none" w:sz="0" w:space="0" w:color="auto"/>
            <w:left w:val="none" w:sz="0" w:space="0" w:color="auto"/>
            <w:bottom w:val="none" w:sz="0" w:space="0" w:color="auto"/>
            <w:right w:val="none" w:sz="0" w:space="0" w:color="auto"/>
          </w:divBdr>
        </w:div>
        <w:div w:id="1006401382">
          <w:marLeft w:val="0"/>
          <w:marRight w:val="0"/>
          <w:marTop w:val="0"/>
          <w:marBottom w:val="0"/>
          <w:divBdr>
            <w:top w:val="none" w:sz="0" w:space="0" w:color="auto"/>
            <w:left w:val="none" w:sz="0" w:space="0" w:color="auto"/>
            <w:bottom w:val="none" w:sz="0" w:space="0" w:color="auto"/>
            <w:right w:val="none" w:sz="0" w:space="0" w:color="auto"/>
          </w:divBdr>
        </w:div>
        <w:div w:id="1100953915">
          <w:marLeft w:val="0"/>
          <w:marRight w:val="0"/>
          <w:marTop w:val="0"/>
          <w:marBottom w:val="0"/>
          <w:divBdr>
            <w:top w:val="none" w:sz="0" w:space="0" w:color="auto"/>
            <w:left w:val="none" w:sz="0" w:space="0" w:color="auto"/>
            <w:bottom w:val="none" w:sz="0" w:space="0" w:color="auto"/>
            <w:right w:val="none" w:sz="0" w:space="0" w:color="auto"/>
          </w:divBdr>
        </w:div>
        <w:div w:id="855801835">
          <w:marLeft w:val="0"/>
          <w:marRight w:val="0"/>
          <w:marTop w:val="0"/>
          <w:marBottom w:val="0"/>
          <w:divBdr>
            <w:top w:val="none" w:sz="0" w:space="0" w:color="auto"/>
            <w:left w:val="none" w:sz="0" w:space="0" w:color="auto"/>
            <w:bottom w:val="none" w:sz="0" w:space="0" w:color="auto"/>
            <w:right w:val="none" w:sz="0" w:space="0" w:color="auto"/>
          </w:divBdr>
        </w:div>
        <w:div w:id="3021581">
          <w:marLeft w:val="0"/>
          <w:marRight w:val="0"/>
          <w:marTop w:val="0"/>
          <w:marBottom w:val="0"/>
          <w:divBdr>
            <w:top w:val="none" w:sz="0" w:space="0" w:color="auto"/>
            <w:left w:val="none" w:sz="0" w:space="0" w:color="auto"/>
            <w:bottom w:val="none" w:sz="0" w:space="0" w:color="auto"/>
            <w:right w:val="none" w:sz="0" w:space="0" w:color="auto"/>
          </w:divBdr>
        </w:div>
        <w:div w:id="1472167210">
          <w:marLeft w:val="0"/>
          <w:marRight w:val="0"/>
          <w:marTop w:val="0"/>
          <w:marBottom w:val="0"/>
          <w:divBdr>
            <w:top w:val="none" w:sz="0" w:space="0" w:color="auto"/>
            <w:left w:val="none" w:sz="0" w:space="0" w:color="auto"/>
            <w:bottom w:val="none" w:sz="0" w:space="0" w:color="auto"/>
            <w:right w:val="none" w:sz="0" w:space="0" w:color="auto"/>
          </w:divBdr>
        </w:div>
        <w:div w:id="1885677402">
          <w:marLeft w:val="0"/>
          <w:marRight w:val="0"/>
          <w:marTop w:val="0"/>
          <w:marBottom w:val="0"/>
          <w:divBdr>
            <w:top w:val="none" w:sz="0" w:space="0" w:color="auto"/>
            <w:left w:val="none" w:sz="0" w:space="0" w:color="auto"/>
            <w:bottom w:val="none" w:sz="0" w:space="0" w:color="auto"/>
            <w:right w:val="none" w:sz="0" w:space="0" w:color="auto"/>
          </w:divBdr>
        </w:div>
        <w:div w:id="1258557630">
          <w:marLeft w:val="0"/>
          <w:marRight w:val="0"/>
          <w:marTop w:val="0"/>
          <w:marBottom w:val="0"/>
          <w:divBdr>
            <w:top w:val="none" w:sz="0" w:space="0" w:color="auto"/>
            <w:left w:val="none" w:sz="0" w:space="0" w:color="auto"/>
            <w:bottom w:val="none" w:sz="0" w:space="0" w:color="auto"/>
            <w:right w:val="none" w:sz="0" w:space="0" w:color="auto"/>
          </w:divBdr>
        </w:div>
        <w:div w:id="1270508003">
          <w:marLeft w:val="0"/>
          <w:marRight w:val="0"/>
          <w:marTop w:val="0"/>
          <w:marBottom w:val="0"/>
          <w:divBdr>
            <w:top w:val="none" w:sz="0" w:space="0" w:color="auto"/>
            <w:left w:val="none" w:sz="0" w:space="0" w:color="auto"/>
            <w:bottom w:val="none" w:sz="0" w:space="0" w:color="auto"/>
            <w:right w:val="none" w:sz="0" w:space="0" w:color="auto"/>
          </w:divBdr>
        </w:div>
        <w:div w:id="1355497111">
          <w:marLeft w:val="0"/>
          <w:marRight w:val="0"/>
          <w:marTop w:val="0"/>
          <w:marBottom w:val="0"/>
          <w:divBdr>
            <w:top w:val="none" w:sz="0" w:space="0" w:color="auto"/>
            <w:left w:val="none" w:sz="0" w:space="0" w:color="auto"/>
            <w:bottom w:val="none" w:sz="0" w:space="0" w:color="auto"/>
            <w:right w:val="none" w:sz="0" w:space="0" w:color="auto"/>
          </w:divBdr>
        </w:div>
        <w:div w:id="796337155">
          <w:marLeft w:val="0"/>
          <w:marRight w:val="0"/>
          <w:marTop w:val="0"/>
          <w:marBottom w:val="0"/>
          <w:divBdr>
            <w:top w:val="none" w:sz="0" w:space="0" w:color="auto"/>
            <w:left w:val="none" w:sz="0" w:space="0" w:color="auto"/>
            <w:bottom w:val="none" w:sz="0" w:space="0" w:color="auto"/>
            <w:right w:val="none" w:sz="0" w:space="0" w:color="auto"/>
          </w:divBdr>
        </w:div>
        <w:div w:id="453212097">
          <w:marLeft w:val="0"/>
          <w:marRight w:val="0"/>
          <w:marTop w:val="0"/>
          <w:marBottom w:val="0"/>
          <w:divBdr>
            <w:top w:val="none" w:sz="0" w:space="0" w:color="auto"/>
            <w:left w:val="none" w:sz="0" w:space="0" w:color="auto"/>
            <w:bottom w:val="none" w:sz="0" w:space="0" w:color="auto"/>
            <w:right w:val="none" w:sz="0" w:space="0" w:color="auto"/>
          </w:divBdr>
        </w:div>
        <w:div w:id="1339699087">
          <w:marLeft w:val="0"/>
          <w:marRight w:val="0"/>
          <w:marTop w:val="0"/>
          <w:marBottom w:val="0"/>
          <w:divBdr>
            <w:top w:val="none" w:sz="0" w:space="0" w:color="auto"/>
            <w:left w:val="none" w:sz="0" w:space="0" w:color="auto"/>
            <w:bottom w:val="none" w:sz="0" w:space="0" w:color="auto"/>
            <w:right w:val="none" w:sz="0" w:space="0" w:color="auto"/>
          </w:divBdr>
        </w:div>
        <w:div w:id="490367728">
          <w:marLeft w:val="0"/>
          <w:marRight w:val="0"/>
          <w:marTop w:val="0"/>
          <w:marBottom w:val="0"/>
          <w:divBdr>
            <w:top w:val="none" w:sz="0" w:space="0" w:color="auto"/>
            <w:left w:val="none" w:sz="0" w:space="0" w:color="auto"/>
            <w:bottom w:val="none" w:sz="0" w:space="0" w:color="auto"/>
            <w:right w:val="none" w:sz="0" w:space="0" w:color="auto"/>
          </w:divBdr>
        </w:div>
        <w:div w:id="689454789">
          <w:marLeft w:val="0"/>
          <w:marRight w:val="0"/>
          <w:marTop w:val="0"/>
          <w:marBottom w:val="0"/>
          <w:divBdr>
            <w:top w:val="none" w:sz="0" w:space="0" w:color="auto"/>
            <w:left w:val="none" w:sz="0" w:space="0" w:color="auto"/>
            <w:bottom w:val="none" w:sz="0" w:space="0" w:color="auto"/>
            <w:right w:val="none" w:sz="0" w:space="0" w:color="auto"/>
          </w:divBdr>
        </w:div>
        <w:div w:id="930892935">
          <w:marLeft w:val="0"/>
          <w:marRight w:val="0"/>
          <w:marTop w:val="0"/>
          <w:marBottom w:val="0"/>
          <w:divBdr>
            <w:top w:val="none" w:sz="0" w:space="0" w:color="auto"/>
            <w:left w:val="none" w:sz="0" w:space="0" w:color="auto"/>
            <w:bottom w:val="none" w:sz="0" w:space="0" w:color="auto"/>
            <w:right w:val="none" w:sz="0" w:space="0" w:color="auto"/>
          </w:divBdr>
        </w:div>
      </w:divsChild>
    </w:div>
    <w:div w:id="135605564">
      <w:bodyDiv w:val="1"/>
      <w:marLeft w:val="0"/>
      <w:marRight w:val="0"/>
      <w:marTop w:val="0"/>
      <w:marBottom w:val="0"/>
      <w:divBdr>
        <w:top w:val="none" w:sz="0" w:space="0" w:color="auto"/>
        <w:left w:val="none" w:sz="0" w:space="0" w:color="auto"/>
        <w:bottom w:val="none" w:sz="0" w:space="0" w:color="auto"/>
        <w:right w:val="none" w:sz="0" w:space="0" w:color="auto"/>
      </w:divBdr>
      <w:divsChild>
        <w:div w:id="1302614818">
          <w:marLeft w:val="0"/>
          <w:marRight w:val="0"/>
          <w:marTop w:val="0"/>
          <w:marBottom w:val="0"/>
          <w:divBdr>
            <w:top w:val="none" w:sz="0" w:space="0" w:color="auto"/>
            <w:left w:val="none" w:sz="0" w:space="0" w:color="auto"/>
            <w:bottom w:val="none" w:sz="0" w:space="0" w:color="auto"/>
            <w:right w:val="none" w:sz="0" w:space="0" w:color="auto"/>
          </w:divBdr>
        </w:div>
        <w:div w:id="1519612907">
          <w:marLeft w:val="0"/>
          <w:marRight w:val="0"/>
          <w:marTop w:val="0"/>
          <w:marBottom w:val="0"/>
          <w:divBdr>
            <w:top w:val="none" w:sz="0" w:space="0" w:color="auto"/>
            <w:left w:val="none" w:sz="0" w:space="0" w:color="auto"/>
            <w:bottom w:val="none" w:sz="0" w:space="0" w:color="auto"/>
            <w:right w:val="none" w:sz="0" w:space="0" w:color="auto"/>
          </w:divBdr>
        </w:div>
        <w:div w:id="428702483">
          <w:marLeft w:val="0"/>
          <w:marRight w:val="0"/>
          <w:marTop w:val="0"/>
          <w:marBottom w:val="0"/>
          <w:divBdr>
            <w:top w:val="none" w:sz="0" w:space="0" w:color="auto"/>
            <w:left w:val="none" w:sz="0" w:space="0" w:color="auto"/>
            <w:bottom w:val="none" w:sz="0" w:space="0" w:color="auto"/>
            <w:right w:val="none" w:sz="0" w:space="0" w:color="auto"/>
          </w:divBdr>
        </w:div>
        <w:div w:id="763115917">
          <w:marLeft w:val="0"/>
          <w:marRight w:val="0"/>
          <w:marTop w:val="0"/>
          <w:marBottom w:val="0"/>
          <w:divBdr>
            <w:top w:val="none" w:sz="0" w:space="0" w:color="auto"/>
            <w:left w:val="none" w:sz="0" w:space="0" w:color="auto"/>
            <w:bottom w:val="none" w:sz="0" w:space="0" w:color="auto"/>
            <w:right w:val="none" w:sz="0" w:space="0" w:color="auto"/>
          </w:divBdr>
        </w:div>
        <w:div w:id="1755663651">
          <w:marLeft w:val="0"/>
          <w:marRight w:val="0"/>
          <w:marTop w:val="0"/>
          <w:marBottom w:val="0"/>
          <w:divBdr>
            <w:top w:val="none" w:sz="0" w:space="0" w:color="auto"/>
            <w:left w:val="none" w:sz="0" w:space="0" w:color="auto"/>
            <w:bottom w:val="none" w:sz="0" w:space="0" w:color="auto"/>
            <w:right w:val="none" w:sz="0" w:space="0" w:color="auto"/>
          </w:divBdr>
        </w:div>
        <w:div w:id="1578635727">
          <w:marLeft w:val="0"/>
          <w:marRight w:val="0"/>
          <w:marTop w:val="0"/>
          <w:marBottom w:val="0"/>
          <w:divBdr>
            <w:top w:val="none" w:sz="0" w:space="0" w:color="auto"/>
            <w:left w:val="none" w:sz="0" w:space="0" w:color="auto"/>
            <w:bottom w:val="none" w:sz="0" w:space="0" w:color="auto"/>
            <w:right w:val="none" w:sz="0" w:space="0" w:color="auto"/>
          </w:divBdr>
        </w:div>
        <w:div w:id="1025867226">
          <w:marLeft w:val="0"/>
          <w:marRight w:val="0"/>
          <w:marTop w:val="0"/>
          <w:marBottom w:val="0"/>
          <w:divBdr>
            <w:top w:val="none" w:sz="0" w:space="0" w:color="auto"/>
            <w:left w:val="none" w:sz="0" w:space="0" w:color="auto"/>
            <w:bottom w:val="none" w:sz="0" w:space="0" w:color="auto"/>
            <w:right w:val="none" w:sz="0" w:space="0" w:color="auto"/>
          </w:divBdr>
        </w:div>
        <w:div w:id="1069881105">
          <w:marLeft w:val="0"/>
          <w:marRight w:val="0"/>
          <w:marTop w:val="0"/>
          <w:marBottom w:val="0"/>
          <w:divBdr>
            <w:top w:val="none" w:sz="0" w:space="0" w:color="auto"/>
            <w:left w:val="none" w:sz="0" w:space="0" w:color="auto"/>
            <w:bottom w:val="none" w:sz="0" w:space="0" w:color="auto"/>
            <w:right w:val="none" w:sz="0" w:space="0" w:color="auto"/>
          </w:divBdr>
        </w:div>
      </w:divsChild>
    </w:div>
    <w:div w:id="136537262">
      <w:bodyDiv w:val="1"/>
      <w:marLeft w:val="0"/>
      <w:marRight w:val="0"/>
      <w:marTop w:val="0"/>
      <w:marBottom w:val="0"/>
      <w:divBdr>
        <w:top w:val="none" w:sz="0" w:space="0" w:color="auto"/>
        <w:left w:val="none" w:sz="0" w:space="0" w:color="auto"/>
        <w:bottom w:val="none" w:sz="0" w:space="0" w:color="auto"/>
        <w:right w:val="none" w:sz="0" w:space="0" w:color="auto"/>
      </w:divBdr>
      <w:divsChild>
        <w:div w:id="229924310">
          <w:marLeft w:val="0"/>
          <w:marRight w:val="0"/>
          <w:marTop w:val="0"/>
          <w:marBottom w:val="0"/>
          <w:divBdr>
            <w:top w:val="none" w:sz="0" w:space="0" w:color="auto"/>
            <w:left w:val="none" w:sz="0" w:space="0" w:color="auto"/>
            <w:bottom w:val="none" w:sz="0" w:space="0" w:color="auto"/>
            <w:right w:val="none" w:sz="0" w:space="0" w:color="auto"/>
          </w:divBdr>
          <w:divsChild>
            <w:div w:id="1285044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27235">
      <w:bodyDiv w:val="1"/>
      <w:marLeft w:val="0"/>
      <w:marRight w:val="0"/>
      <w:marTop w:val="0"/>
      <w:marBottom w:val="0"/>
      <w:divBdr>
        <w:top w:val="none" w:sz="0" w:space="0" w:color="auto"/>
        <w:left w:val="none" w:sz="0" w:space="0" w:color="auto"/>
        <w:bottom w:val="none" w:sz="0" w:space="0" w:color="auto"/>
        <w:right w:val="none" w:sz="0" w:space="0" w:color="auto"/>
      </w:divBdr>
      <w:divsChild>
        <w:div w:id="702293542">
          <w:marLeft w:val="0"/>
          <w:marRight w:val="0"/>
          <w:marTop w:val="0"/>
          <w:marBottom w:val="0"/>
          <w:divBdr>
            <w:top w:val="none" w:sz="0" w:space="0" w:color="auto"/>
            <w:left w:val="none" w:sz="0" w:space="0" w:color="auto"/>
            <w:bottom w:val="none" w:sz="0" w:space="0" w:color="auto"/>
            <w:right w:val="none" w:sz="0" w:space="0" w:color="auto"/>
          </w:divBdr>
          <w:divsChild>
            <w:div w:id="1702701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1375055">
      <w:bodyDiv w:val="1"/>
      <w:marLeft w:val="0"/>
      <w:marRight w:val="0"/>
      <w:marTop w:val="0"/>
      <w:marBottom w:val="0"/>
      <w:divBdr>
        <w:top w:val="none" w:sz="0" w:space="0" w:color="auto"/>
        <w:left w:val="none" w:sz="0" w:space="0" w:color="auto"/>
        <w:bottom w:val="none" w:sz="0" w:space="0" w:color="auto"/>
        <w:right w:val="none" w:sz="0" w:space="0" w:color="auto"/>
      </w:divBdr>
      <w:divsChild>
        <w:div w:id="747922880">
          <w:marLeft w:val="0"/>
          <w:marRight w:val="0"/>
          <w:marTop w:val="0"/>
          <w:marBottom w:val="0"/>
          <w:divBdr>
            <w:top w:val="none" w:sz="0" w:space="0" w:color="auto"/>
            <w:left w:val="none" w:sz="0" w:space="0" w:color="auto"/>
            <w:bottom w:val="none" w:sz="0" w:space="0" w:color="auto"/>
            <w:right w:val="none" w:sz="0" w:space="0" w:color="auto"/>
          </w:divBdr>
          <w:divsChild>
            <w:div w:id="445389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4897645">
      <w:bodyDiv w:val="1"/>
      <w:marLeft w:val="0"/>
      <w:marRight w:val="0"/>
      <w:marTop w:val="0"/>
      <w:marBottom w:val="0"/>
      <w:divBdr>
        <w:top w:val="none" w:sz="0" w:space="0" w:color="auto"/>
        <w:left w:val="none" w:sz="0" w:space="0" w:color="auto"/>
        <w:bottom w:val="none" w:sz="0" w:space="0" w:color="auto"/>
        <w:right w:val="none" w:sz="0" w:space="0" w:color="auto"/>
      </w:divBdr>
      <w:divsChild>
        <w:div w:id="579099778">
          <w:marLeft w:val="0"/>
          <w:marRight w:val="0"/>
          <w:marTop w:val="0"/>
          <w:marBottom w:val="0"/>
          <w:divBdr>
            <w:top w:val="none" w:sz="0" w:space="0" w:color="auto"/>
            <w:left w:val="none" w:sz="0" w:space="0" w:color="auto"/>
            <w:bottom w:val="none" w:sz="0" w:space="0" w:color="auto"/>
            <w:right w:val="none" w:sz="0" w:space="0" w:color="auto"/>
          </w:divBdr>
          <w:divsChild>
            <w:div w:id="1821774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5593853">
      <w:bodyDiv w:val="1"/>
      <w:marLeft w:val="0"/>
      <w:marRight w:val="0"/>
      <w:marTop w:val="0"/>
      <w:marBottom w:val="0"/>
      <w:divBdr>
        <w:top w:val="none" w:sz="0" w:space="0" w:color="auto"/>
        <w:left w:val="none" w:sz="0" w:space="0" w:color="auto"/>
        <w:bottom w:val="none" w:sz="0" w:space="0" w:color="auto"/>
        <w:right w:val="none" w:sz="0" w:space="0" w:color="auto"/>
      </w:divBdr>
      <w:divsChild>
        <w:div w:id="1837918856">
          <w:marLeft w:val="0"/>
          <w:marRight w:val="0"/>
          <w:marTop w:val="0"/>
          <w:marBottom w:val="0"/>
          <w:divBdr>
            <w:top w:val="none" w:sz="0" w:space="0" w:color="auto"/>
            <w:left w:val="none" w:sz="0" w:space="0" w:color="auto"/>
            <w:bottom w:val="none" w:sz="0" w:space="0" w:color="auto"/>
            <w:right w:val="none" w:sz="0" w:space="0" w:color="auto"/>
          </w:divBdr>
          <w:divsChild>
            <w:div w:id="59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5027750">
      <w:bodyDiv w:val="1"/>
      <w:marLeft w:val="0"/>
      <w:marRight w:val="0"/>
      <w:marTop w:val="0"/>
      <w:marBottom w:val="0"/>
      <w:divBdr>
        <w:top w:val="none" w:sz="0" w:space="0" w:color="auto"/>
        <w:left w:val="none" w:sz="0" w:space="0" w:color="auto"/>
        <w:bottom w:val="none" w:sz="0" w:space="0" w:color="auto"/>
        <w:right w:val="none" w:sz="0" w:space="0" w:color="auto"/>
      </w:divBdr>
      <w:divsChild>
        <w:div w:id="129252960">
          <w:marLeft w:val="0"/>
          <w:marRight w:val="0"/>
          <w:marTop w:val="0"/>
          <w:marBottom w:val="0"/>
          <w:divBdr>
            <w:top w:val="none" w:sz="0" w:space="0" w:color="auto"/>
            <w:left w:val="none" w:sz="0" w:space="0" w:color="auto"/>
            <w:bottom w:val="none" w:sz="0" w:space="0" w:color="auto"/>
            <w:right w:val="none" w:sz="0" w:space="0" w:color="auto"/>
          </w:divBdr>
        </w:div>
        <w:div w:id="93475367">
          <w:marLeft w:val="0"/>
          <w:marRight w:val="0"/>
          <w:marTop w:val="0"/>
          <w:marBottom w:val="0"/>
          <w:divBdr>
            <w:top w:val="none" w:sz="0" w:space="0" w:color="auto"/>
            <w:left w:val="none" w:sz="0" w:space="0" w:color="auto"/>
            <w:bottom w:val="none" w:sz="0" w:space="0" w:color="auto"/>
            <w:right w:val="none" w:sz="0" w:space="0" w:color="auto"/>
          </w:divBdr>
        </w:div>
        <w:div w:id="1101758311">
          <w:marLeft w:val="0"/>
          <w:marRight w:val="0"/>
          <w:marTop w:val="0"/>
          <w:marBottom w:val="0"/>
          <w:divBdr>
            <w:top w:val="none" w:sz="0" w:space="0" w:color="auto"/>
            <w:left w:val="none" w:sz="0" w:space="0" w:color="auto"/>
            <w:bottom w:val="none" w:sz="0" w:space="0" w:color="auto"/>
            <w:right w:val="none" w:sz="0" w:space="0" w:color="auto"/>
          </w:divBdr>
        </w:div>
        <w:div w:id="804155086">
          <w:marLeft w:val="0"/>
          <w:marRight w:val="0"/>
          <w:marTop w:val="0"/>
          <w:marBottom w:val="0"/>
          <w:divBdr>
            <w:top w:val="none" w:sz="0" w:space="0" w:color="auto"/>
            <w:left w:val="none" w:sz="0" w:space="0" w:color="auto"/>
            <w:bottom w:val="none" w:sz="0" w:space="0" w:color="auto"/>
            <w:right w:val="none" w:sz="0" w:space="0" w:color="auto"/>
          </w:divBdr>
        </w:div>
        <w:div w:id="1946495951">
          <w:marLeft w:val="0"/>
          <w:marRight w:val="0"/>
          <w:marTop w:val="0"/>
          <w:marBottom w:val="0"/>
          <w:divBdr>
            <w:top w:val="none" w:sz="0" w:space="0" w:color="auto"/>
            <w:left w:val="none" w:sz="0" w:space="0" w:color="auto"/>
            <w:bottom w:val="none" w:sz="0" w:space="0" w:color="auto"/>
            <w:right w:val="none" w:sz="0" w:space="0" w:color="auto"/>
          </w:divBdr>
        </w:div>
        <w:div w:id="1134105367">
          <w:marLeft w:val="0"/>
          <w:marRight w:val="0"/>
          <w:marTop w:val="0"/>
          <w:marBottom w:val="0"/>
          <w:divBdr>
            <w:top w:val="none" w:sz="0" w:space="0" w:color="auto"/>
            <w:left w:val="none" w:sz="0" w:space="0" w:color="auto"/>
            <w:bottom w:val="none" w:sz="0" w:space="0" w:color="auto"/>
            <w:right w:val="none" w:sz="0" w:space="0" w:color="auto"/>
          </w:divBdr>
        </w:div>
        <w:div w:id="1479954401">
          <w:marLeft w:val="0"/>
          <w:marRight w:val="0"/>
          <w:marTop w:val="0"/>
          <w:marBottom w:val="0"/>
          <w:divBdr>
            <w:top w:val="none" w:sz="0" w:space="0" w:color="auto"/>
            <w:left w:val="none" w:sz="0" w:space="0" w:color="auto"/>
            <w:bottom w:val="none" w:sz="0" w:space="0" w:color="auto"/>
            <w:right w:val="none" w:sz="0" w:space="0" w:color="auto"/>
          </w:divBdr>
        </w:div>
        <w:div w:id="47532937">
          <w:marLeft w:val="0"/>
          <w:marRight w:val="0"/>
          <w:marTop w:val="0"/>
          <w:marBottom w:val="0"/>
          <w:divBdr>
            <w:top w:val="none" w:sz="0" w:space="0" w:color="auto"/>
            <w:left w:val="none" w:sz="0" w:space="0" w:color="auto"/>
            <w:bottom w:val="none" w:sz="0" w:space="0" w:color="auto"/>
            <w:right w:val="none" w:sz="0" w:space="0" w:color="auto"/>
          </w:divBdr>
        </w:div>
        <w:div w:id="1764452217">
          <w:marLeft w:val="0"/>
          <w:marRight w:val="0"/>
          <w:marTop w:val="0"/>
          <w:marBottom w:val="0"/>
          <w:divBdr>
            <w:top w:val="none" w:sz="0" w:space="0" w:color="auto"/>
            <w:left w:val="none" w:sz="0" w:space="0" w:color="auto"/>
            <w:bottom w:val="none" w:sz="0" w:space="0" w:color="auto"/>
            <w:right w:val="none" w:sz="0" w:space="0" w:color="auto"/>
          </w:divBdr>
        </w:div>
        <w:div w:id="629364612">
          <w:marLeft w:val="0"/>
          <w:marRight w:val="0"/>
          <w:marTop w:val="0"/>
          <w:marBottom w:val="0"/>
          <w:divBdr>
            <w:top w:val="none" w:sz="0" w:space="0" w:color="auto"/>
            <w:left w:val="none" w:sz="0" w:space="0" w:color="auto"/>
            <w:bottom w:val="none" w:sz="0" w:space="0" w:color="auto"/>
            <w:right w:val="none" w:sz="0" w:space="0" w:color="auto"/>
          </w:divBdr>
        </w:div>
        <w:div w:id="1962613138">
          <w:marLeft w:val="0"/>
          <w:marRight w:val="0"/>
          <w:marTop w:val="0"/>
          <w:marBottom w:val="0"/>
          <w:divBdr>
            <w:top w:val="none" w:sz="0" w:space="0" w:color="auto"/>
            <w:left w:val="none" w:sz="0" w:space="0" w:color="auto"/>
            <w:bottom w:val="none" w:sz="0" w:space="0" w:color="auto"/>
            <w:right w:val="none" w:sz="0" w:space="0" w:color="auto"/>
          </w:divBdr>
        </w:div>
        <w:div w:id="143547058">
          <w:marLeft w:val="0"/>
          <w:marRight w:val="0"/>
          <w:marTop w:val="0"/>
          <w:marBottom w:val="0"/>
          <w:divBdr>
            <w:top w:val="none" w:sz="0" w:space="0" w:color="auto"/>
            <w:left w:val="none" w:sz="0" w:space="0" w:color="auto"/>
            <w:bottom w:val="none" w:sz="0" w:space="0" w:color="auto"/>
            <w:right w:val="none" w:sz="0" w:space="0" w:color="auto"/>
          </w:divBdr>
        </w:div>
        <w:div w:id="338628538">
          <w:marLeft w:val="0"/>
          <w:marRight w:val="0"/>
          <w:marTop w:val="0"/>
          <w:marBottom w:val="0"/>
          <w:divBdr>
            <w:top w:val="none" w:sz="0" w:space="0" w:color="auto"/>
            <w:left w:val="none" w:sz="0" w:space="0" w:color="auto"/>
            <w:bottom w:val="none" w:sz="0" w:space="0" w:color="auto"/>
            <w:right w:val="none" w:sz="0" w:space="0" w:color="auto"/>
          </w:divBdr>
        </w:div>
        <w:div w:id="1727681505">
          <w:marLeft w:val="0"/>
          <w:marRight w:val="0"/>
          <w:marTop w:val="0"/>
          <w:marBottom w:val="0"/>
          <w:divBdr>
            <w:top w:val="none" w:sz="0" w:space="0" w:color="auto"/>
            <w:left w:val="none" w:sz="0" w:space="0" w:color="auto"/>
            <w:bottom w:val="none" w:sz="0" w:space="0" w:color="auto"/>
            <w:right w:val="none" w:sz="0" w:space="0" w:color="auto"/>
          </w:divBdr>
        </w:div>
        <w:div w:id="18708275">
          <w:marLeft w:val="0"/>
          <w:marRight w:val="0"/>
          <w:marTop w:val="0"/>
          <w:marBottom w:val="0"/>
          <w:divBdr>
            <w:top w:val="none" w:sz="0" w:space="0" w:color="auto"/>
            <w:left w:val="none" w:sz="0" w:space="0" w:color="auto"/>
            <w:bottom w:val="none" w:sz="0" w:space="0" w:color="auto"/>
            <w:right w:val="none" w:sz="0" w:space="0" w:color="auto"/>
          </w:divBdr>
        </w:div>
        <w:div w:id="156388061">
          <w:marLeft w:val="0"/>
          <w:marRight w:val="0"/>
          <w:marTop w:val="0"/>
          <w:marBottom w:val="0"/>
          <w:divBdr>
            <w:top w:val="none" w:sz="0" w:space="0" w:color="auto"/>
            <w:left w:val="none" w:sz="0" w:space="0" w:color="auto"/>
            <w:bottom w:val="none" w:sz="0" w:space="0" w:color="auto"/>
            <w:right w:val="none" w:sz="0" w:space="0" w:color="auto"/>
          </w:divBdr>
        </w:div>
        <w:div w:id="308167411">
          <w:marLeft w:val="0"/>
          <w:marRight w:val="0"/>
          <w:marTop w:val="0"/>
          <w:marBottom w:val="0"/>
          <w:divBdr>
            <w:top w:val="none" w:sz="0" w:space="0" w:color="auto"/>
            <w:left w:val="none" w:sz="0" w:space="0" w:color="auto"/>
            <w:bottom w:val="none" w:sz="0" w:space="0" w:color="auto"/>
            <w:right w:val="none" w:sz="0" w:space="0" w:color="auto"/>
          </w:divBdr>
        </w:div>
        <w:div w:id="1830098300">
          <w:marLeft w:val="0"/>
          <w:marRight w:val="0"/>
          <w:marTop w:val="0"/>
          <w:marBottom w:val="0"/>
          <w:divBdr>
            <w:top w:val="none" w:sz="0" w:space="0" w:color="auto"/>
            <w:left w:val="none" w:sz="0" w:space="0" w:color="auto"/>
            <w:bottom w:val="none" w:sz="0" w:space="0" w:color="auto"/>
            <w:right w:val="none" w:sz="0" w:space="0" w:color="auto"/>
          </w:divBdr>
        </w:div>
        <w:div w:id="827289807">
          <w:marLeft w:val="0"/>
          <w:marRight w:val="0"/>
          <w:marTop w:val="0"/>
          <w:marBottom w:val="0"/>
          <w:divBdr>
            <w:top w:val="none" w:sz="0" w:space="0" w:color="auto"/>
            <w:left w:val="none" w:sz="0" w:space="0" w:color="auto"/>
            <w:bottom w:val="none" w:sz="0" w:space="0" w:color="auto"/>
            <w:right w:val="none" w:sz="0" w:space="0" w:color="auto"/>
          </w:divBdr>
        </w:div>
        <w:div w:id="1514027626">
          <w:marLeft w:val="0"/>
          <w:marRight w:val="0"/>
          <w:marTop w:val="0"/>
          <w:marBottom w:val="0"/>
          <w:divBdr>
            <w:top w:val="none" w:sz="0" w:space="0" w:color="auto"/>
            <w:left w:val="none" w:sz="0" w:space="0" w:color="auto"/>
            <w:bottom w:val="none" w:sz="0" w:space="0" w:color="auto"/>
            <w:right w:val="none" w:sz="0" w:space="0" w:color="auto"/>
          </w:divBdr>
        </w:div>
        <w:div w:id="550384679">
          <w:marLeft w:val="0"/>
          <w:marRight w:val="0"/>
          <w:marTop w:val="0"/>
          <w:marBottom w:val="0"/>
          <w:divBdr>
            <w:top w:val="none" w:sz="0" w:space="0" w:color="auto"/>
            <w:left w:val="none" w:sz="0" w:space="0" w:color="auto"/>
            <w:bottom w:val="none" w:sz="0" w:space="0" w:color="auto"/>
            <w:right w:val="none" w:sz="0" w:space="0" w:color="auto"/>
          </w:divBdr>
        </w:div>
        <w:div w:id="1326086489">
          <w:marLeft w:val="0"/>
          <w:marRight w:val="0"/>
          <w:marTop w:val="0"/>
          <w:marBottom w:val="0"/>
          <w:divBdr>
            <w:top w:val="none" w:sz="0" w:space="0" w:color="auto"/>
            <w:left w:val="none" w:sz="0" w:space="0" w:color="auto"/>
            <w:bottom w:val="none" w:sz="0" w:space="0" w:color="auto"/>
            <w:right w:val="none" w:sz="0" w:space="0" w:color="auto"/>
          </w:divBdr>
        </w:div>
        <w:div w:id="1883400267">
          <w:marLeft w:val="0"/>
          <w:marRight w:val="0"/>
          <w:marTop w:val="0"/>
          <w:marBottom w:val="0"/>
          <w:divBdr>
            <w:top w:val="none" w:sz="0" w:space="0" w:color="auto"/>
            <w:left w:val="none" w:sz="0" w:space="0" w:color="auto"/>
            <w:bottom w:val="none" w:sz="0" w:space="0" w:color="auto"/>
            <w:right w:val="none" w:sz="0" w:space="0" w:color="auto"/>
          </w:divBdr>
        </w:div>
        <w:div w:id="442653408">
          <w:marLeft w:val="0"/>
          <w:marRight w:val="0"/>
          <w:marTop w:val="0"/>
          <w:marBottom w:val="0"/>
          <w:divBdr>
            <w:top w:val="none" w:sz="0" w:space="0" w:color="auto"/>
            <w:left w:val="none" w:sz="0" w:space="0" w:color="auto"/>
            <w:bottom w:val="none" w:sz="0" w:space="0" w:color="auto"/>
            <w:right w:val="none" w:sz="0" w:space="0" w:color="auto"/>
          </w:divBdr>
        </w:div>
        <w:div w:id="1526283976">
          <w:marLeft w:val="0"/>
          <w:marRight w:val="0"/>
          <w:marTop w:val="0"/>
          <w:marBottom w:val="0"/>
          <w:divBdr>
            <w:top w:val="none" w:sz="0" w:space="0" w:color="auto"/>
            <w:left w:val="none" w:sz="0" w:space="0" w:color="auto"/>
            <w:bottom w:val="none" w:sz="0" w:space="0" w:color="auto"/>
            <w:right w:val="none" w:sz="0" w:space="0" w:color="auto"/>
          </w:divBdr>
        </w:div>
      </w:divsChild>
    </w:div>
    <w:div w:id="622274454">
      <w:bodyDiv w:val="1"/>
      <w:marLeft w:val="0"/>
      <w:marRight w:val="0"/>
      <w:marTop w:val="0"/>
      <w:marBottom w:val="0"/>
      <w:divBdr>
        <w:top w:val="none" w:sz="0" w:space="0" w:color="auto"/>
        <w:left w:val="none" w:sz="0" w:space="0" w:color="auto"/>
        <w:bottom w:val="none" w:sz="0" w:space="0" w:color="auto"/>
        <w:right w:val="none" w:sz="0" w:space="0" w:color="auto"/>
      </w:divBdr>
      <w:divsChild>
        <w:div w:id="1569337703">
          <w:marLeft w:val="0"/>
          <w:marRight w:val="0"/>
          <w:marTop w:val="0"/>
          <w:marBottom w:val="0"/>
          <w:divBdr>
            <w:top w:val="none" w:sz="0" w:space="0" w:color="auto"/>
            <w:left w:val="none" w:sz="0" w:space="0" w:color="auto"/>
            <w:bottom w:val="none" w:sz="0" w:space="0" w:color="auto"/>
            <w:right w:val="none" w:sz="0" w:space="0" w:color="auto"/>
          </w:divBdr>
        </w:div>
        <w:div w:id="1593200184">
          <w:marLeft w:val="0"/>
          <w:marRight w:val="0"/>
          <w:marTop w:val="0"/>
          <w:marBottom w:val="0"/>
          <w:divBdr>
            <w:top w:val="none" w:sz="0" w:space="0" w:color="auto"/>
            <w:left w:val="none" w:sz="0" w:space="0" w:color="auto"/>
            <w:bottom w:val="none" w:sz="0" w:space="0" w:color="auto"/>
            <w:right w:val="none" w:sz="0" w:space="0" w:color="auto"/>
          </w:divBdr>
        </w:div>
        <w:div w:id="1595625982">
          <w:marLeft w:val="0"/>
          <w:marRight w:val="0"/>
          <w:marTop w:val="0"/>
          <w:marBottom w:val="0"/>
          <w:divBdr>
            <w:top w:val="none" w:sz="0" w:space="0" w:color="auto"/>
            <w:left w:val="none" w:sz="0" w:space="0" w:color="auto"/>
            <w:bottom w:val="none" w:sz="0" w:space="0" w:color="auto"/>
            <w:right w:val="none" w:sz="0" w:space="0" w:color="auto"/>
          </w:divBdr>
        </w:div>
        <w:div w:id="397092145">
          <w:marLeft w:val="0"/>
          <w:marRight w:val="0"/>
          <w:marTop w:val="0"/>
          <w:marBottom w:val="0"/>
          <w:divBdr>
            <w:top w:val="none" w:sz="0" w:space="0" w:color="auto"/>
            <w:left w:val="none" w:sz="0" w:space="0" w:color="auto"/>
            <w:bottom w:val="none" w:sz="0" w:space="0" w:color="auto"/>
            <w:right w:val="none" w:sz="0" w:space="0" w:color="auto"/>
          </w:divBdr>
        </w:div>
        <w:div w:id="1452746073">
          <w:marLeft w:val="0"/>
          <w:marRight w:val="0"/>
          <w:marTop w:val="0"/>
          <w:marBottom w:val="0"/>
          <w:divBdr>
            <w:top w:val="none" w:sz="0" w:space="0" w:color="auto"/>
            <w:left w:val="none" w:sz="0" w:space="0" w:color="auto"/>
            <w:bottom w:val="none" w:sz="0" w:space="0" w:color="auto"/>
            <w:right w:val="none" w:sz="0" w:space="0" w:color="auto"/>
          </w:divBdr>
        </w:div>
        <w:div w:id="1594240572">
          <w:marLeft w:val="0"/>
          <w:marRight w:val="0"/>
          <w:marTop w:val="0"/>
          <w:marBottom w:val="0"/>
          <w:divBdr>
            <w:top w:val="none" w:sz="0" w:space="0" w:color="auto"/>
            <w:left w:val="none" w:sz="0" w:space="0" w:color="auto"/>
            <w:bottom w:val="none" w:sz="0" w:space="0" w:color="auto"/>
            <w:right w:val="none" w:sz="0" w:space="0" w:color="auto"/>
          </w:divBdr>
        </w:div>
        <w:div w:id="1534537949">
          <w:marLeft w:val="0"/>
          <w:marRight w:val="0"/>
          <w:marTop w:val="0"/>
          <w:marBottom w:val="0"/>
          <w:divBdr>
            <w:top w:val="none" w:sz="0" w:space="0" w:color="auto"/>
            <w:left w:val="none" w:sz="0" w:space="0" w:color="auto"/>
            <w:bottom w:val="none" w:sz="0" w:space="0" w:color="auto"/>
            <w:right w:val="none" w:sz="0" w:space="0" w:color="auto"/>
          </w:divBdr>
        </w:div>
        <w:div w:id="318533553">
          <w:marLeft w:val="0"/>
          <w:marRight w:val="0"/>
          <w:marTop w:val="0"/>
          <w:marBottom w:val="0"/>
          <w:divBdr>
            <w:top w:val="none" w:sz="0" w:space="0" w:color="auto"/>
            <w:left w:val="none" w:sz="0" w:space="0" w:color="auto"/>
            <w:bottom w:val="none" w:sz="0" w:space="0" w:color="auto"/>
            <w:right w:val="none" w:sz="0" w:space="0" w:color="auto"/>
          </w:divBdr>
        </w:div>
        <w:div w:id="2073575780">
          <w:marLeft w:val="0"/>
          <w:marRight w:val="0"/>
          <w:marTop w:val="0"/>
          <w:marBottom w:val="0"/>
          <w:divBdr>
            <w:top w:val="none" w:sz="0" w:space="0" w:color="auto"/>
            <w:left w:val="none" w:sz="0" w:space="0" w:color="auto"/>
            <w:bottom w:val="none" w:sz="0" w:space="0" w:color="auto"/>
            <w:right w:val="none" w:sz="0" w:space="0" w:color="auto"/>
          </w:divBdr>
        </w:div>
        <w:div w:id="848374825">
          <w:marLeft w:val="0"/>
          <w:marRight w:val="0"/>
          <w:marTop w:val="0"/>
          <w:marBottom w:val="0"/>
          <w:divBdr>
            <w:top w:val="none" w:sz="0" w:space="0" w:color="auto"/>
            <w:left w:val="none" w:sz="0" w:space="0" w:color="auto"/>
            <w:bottom w:val="none" w:sz="0" w:space="0" w:color="auto"/>
            <w:right w:val="none" w:sz="0" w:space="0" w:color="auto"/>
          </w:divBdr>
        </w:div>
        <w:div w:id="990014759">
          <w:marLeft w:val="0"/>
          <w:marRight w:val="0"/>
          <w:marTop w:val="0"/>
          <w:marBottom w:val="0"/>
          <w:divBdr>
            <w:top w:val="none" w:sz="0" w:space="0" w:color="auto"/>
            <w:left w:val="none" w:sz="0" w:space="0" w:color="auto"/>
            <w:bottom w:val="none" w:sz="0" w:space="0" w:color="auto"/>
            <w:right w:val="none" w:sz="0" w:space="0" w:color="auto"/>
          </w:divBdr>
        </w:div>
        <w:div w:id="266161125">
          <w:marLeft w:val="0"/>
          <w:marRight w:val="0"/>
          <w:marTop w:val="0"/>
          <w:marBottom w:val="0"/>
          <w:divBdr>
            <w:top w:val="none" w:sz="0" w:space="0" w:color="auto"/>
            <w:left w:val="none" w:sz="0" w:space="0" w:color="auto"/>
            <w:bottom w:val="none" w:sz="0" w:space="0" w:color="auto"/>
            <w:right w:val="none" w:sz="0" w:space="0" w:color="auto"/>
          </w:divBdr>
        </w:div>
      </w:divsChild>
    </w:div>
    <w:div w:id="694619220">
      <w:bodyDiv w:val="1"/>
      <w:marLeft w:val="0"/>
      <w:marRight w:val="0"/>
      <w:marTop w:val="0"/>
      <w:marBottom w:val="0"/>
      <w:divBdr>
        <w:top w:val="none" w:sz="0" w:space="0" w:color="auto"/>
        <w:left w:val="none" w:sz="0" w:space="0" w:color="auto"/>
        <w:bottom w:val="none" w:sz="0" w:space="0" w:color="auto"/>
        <w:right w:val="none" w:sz="0" w:space="0" w:color="auto"/>
      </w:divBdr>
      <w:divsChild>
        <w:div w:id="867991421">
          <w:marLeft w:val="0"/>
          <w:marRight w:val="0"/>
          <w:marTop w:val="0"/>
          <w:marBottom w:val="0"/>
          <w:divBdr>
            <w:top w:val="none" w:sz="0" w:space="0" w:color="auto"/>
            <w:left w:val="none" w:sz="0" w:space="0" w:color="auto"/>
            <w:bottom w:val="none" w:sz="0" w:space="0" w:color="auto"/>
            <w:right w:val="none" w:sz="0" w:space="0" w:color="auto"/>
          </w:divBdr>
        </w:div>
        <w:div w:id="454108273">
          <w:marLeft w:val="0"/>
          <w:marRight w:val="0"/>
          <w:marTop w:val="0"/>
          <w:marBottom w:val="0"/>
          <w:divBdr>
            <w:top w:val="none" w:sz="0" w:space="0" w:color="auto"/>
            <w:left w:val="none" w:sz="0" w:space="0" w:color="auto"/>
            <w:bottom w:val="none" w:sz="0" w:space="0" w:color="auto"/>
            <w:right w:val="none" w:sz="0" w:space="0" w:color="auto"/>
          </w:divBdr>
        </w:div>
        <w:div w:id="534737068">
          <w:marLeft w:val="0"/>
          <w:marRight w:val="0"/>
          <w:marTop w:val="0"/>
          <w:marBottom w:val="0"/>
          <w:divBdr>
            <w:top w:val="none" w:sz="0" w:space="0" w:color="auto"/>
            <w:left w:val="none" w:sz="0" w:space="0" w:color="auto"/>
            <w:bottom w:val="none" w:sz="0" w:space="0" w:color="auto"/>
            <w:right w:val="none" w:sz="0" w:space="0" w:color="auto"/>
          </w:divBdr>
        </w:div>
        <w:div w:id="506484472">
          <w:marLeft w:val="0"/>
          <w:marRight w:val="0"/>
          <w:marTop w:val="0"/>
          <w:marBottom w:val="0"/>
          <w:divBdr>
            <w:top w:val="none" w:sz="0" w:space="0" w:color="auto"/>
            <w:left w:val="none" w:sz="0" w:space="0" w:color="auto"/>
            <w:bottom w:val="none" w:sz="0" w:space="0" w:color="auto"/>
            <w:right w:val="none" w:sz="0" w:space="0" w:color="auto"/>
          </w:divBdr>
        </w:div>
        <w:div w:id="437795158">
          <w:marLeft w:val="0"/>
          <w:marRight w:val="0"/>
          <w:marTop w:val="0"/>
          <w:marBottom w:val="0"/>
          <w:divBdr>
            <w:top w:val="none" w:sz="0" w:space="0" w:color="auto"/>
            <w:left w:val="none" w:sz="0" w:space="0" w:color="auto"/>
            <w:bottom w:val="none" w:sz="0" w:space="0" w:color="auto"/>
            <w:right w:val="none" w:sz="0" w:space="0" w:color="auto"/>
          </w:divBdr>
        </w:div>
        <w:div w:id="947465411">
          <w:marLeft w:val="0"/>
          <w:marRight w:val="0"/>
          <w:marTop w:val="0"/>
          <w:marBottom w:val="0"/>
          <w:divBdr>
            <w:top w:val="none" w:sz="0" w:space="0" w:color="auto"/>
            <w:left w:val="none" w:sz="0" w:space="0" w:color="auto"/>
            <w:bottom w:val="none" w:sz="0" w:space="0" w:color="auto"/>
            <w:right w:val="none" w:sz="0" w:space="0" w:color="auto"/>
          </w:divBdr>
        </w:div>
        <w:div w:id="1500804329">
          <w:marLeft w:val="0"/>
          <w:marRight w:val="0"/>
          <w:marTop w:val="0"/>
          <w:marBottom w:val="0"/>
          <w:divBdr>
            <w:top w:val="none" w:sz="0" w:space="0" w:color="auto"/>
            <w:left w:val="none" w:sz="0" w:space="0" w:color="auto"/>
            <w:bottom w:val="none" w:sz="0" w:space="0" w:color="auto"/>
            <w:right w:val="none" w:sz="0" w:space="0" w:color="auto"/>
          </w:divBdr>
        </w:div>
        <w:div w:id="660498565">
          <w:marLeft w:val="0"/>
          <w:marRight w:val="0"/>
          <w:marTop w:val="0"/>
          <w:marBottom w:val="0"/>
          <w:divBdr>
            <w:top w:val="none" w:sz="0" w:space="0" w:color="auto"/>
            <w:left w:val="none" w:sz="0" w:space="0" w:color="auto"/>
            <w:bottom w:val="none" w:sz="0" w:space="0" w:color="auto"/>
            <w:right w:val="none" w:sz="0" w:space="0" w:color="auto"/>
          </w:divBdr>
        </w:div>
        <w:div w:id="1768387148">
          <w:marLeft w:val="0"/>
          <w:marRight w:val="0"/>
          <w:marTop w:val="0"/>
          <w:marBottom w:val="0"/>
          <w:divBdr>
            <w:top w:val="none" w:sz="0" w:space="0" w:color="auto"/>
            <w:left w:val="none" w:sz="0" w:space="0" w:color="auto"/>
            <w:bottom w:val="none" w:sz="0" w:space="0" w:color="auto"/>
            <w:right w:val="none" w:sz="0" w:space="0" w:color="auto"/>
          </w:divBdr>
        </w:div>
        <w:div w:id="1872960841">
          <w:marLeft w:val="0"/>
          <w:marRight w:val="0"/>
          <w:marTop w:val="0"/>
          <w:marBottom w:val="0"/>
          <w:divBdr>
            <w:top w:val="none" w:sz="0" w:space="0" w:color="auto"/>
            <w:left w:val="none" w:sz="0" w:space="0" w:color="auto"/>
            <w:bottom w:val="none" w:sz="0" w:space="0" w:color="auto"/>
            <w:right w:val="none" w:sz="0" w:space="0" w:color="auto"/>
          </w:divBdr>
        </w:div>
        <w:div w:id="2099978394">
          <w:marLeft w:val="0"/>
          <w:marRight w:val="0"/>
          <w:marTop w:val="0"/>
          <w:marBottom w:val="0"/>
          <w:divBdr>
            <w:top w:val="none" w:sz="0" w:space="0" w:color="auto"/>
            <w:left w:val="none" w:sz="0" w:space="0" w:color="auto"/>
            <w:bottom w:val="none" w:sz="0" w:space="0" w:color="auto"/>
            <w:right w:val="none" w:sz="0" w:space="0" w:color="auto"/>
          </w:divBdr>
        </w:div>
        <w:div w:id="1402099365">
          <w:marLeft w:val="0"/>
          <w:marRight w:val="0"/>
          <w:marTop w:val="0"/>
          <w:marBottom w:val="0"/>
          <w:divBdr>
            <w:top w:val="none" w:sz="0" w:space="0" w:color="auto"/>
            <w:left w:val="none" w:sz="0" w:space="0" w:color="auto"/>
            <w:bottom w:val="none" w:sz="0" w:space="0" w:color="auto"/>
            <w:right w:val="none" w:sz="0" w:space="0" w:color="auto"/>
          </w:divBdr>
        </w:div>
        <w:div w:id="738749809">
          <w:marLeft w:val="0"/>
          <w:marRight w:val="0"/>
          <w:marTop w:val="0"/>
          <w:marBottom w:val="0"/>
          <w:divBdr>
            <w:top w:val="none" w:sz="0" w:space="0" w:color="auto"/>
            <w:left w:val="none" w:sz="0" w:space="0" w:color="auto"/>
            <w:bottom w:val="none" w:sz="0" w:space="0" w:color="auto"/>
            <w:right w:val="none" w:sz="0" w:space="0" w:color="auto"/>
          </w:divBdr>
        </w:div>
        <w:div w:id="998390997">
          <w:marLeft w:val="0"/>
          <w:marRight w:val="0"/>
          <w:marTop w:val="0"/>
          <w:marBottom w:val="0"/>
          <w:divBdr>
            <w:top w:val="none" w:sz="0" w:space="0" w:color="auto"/>
            <w:left w:val="none" w:sz="0" w:space="0" w:color="auto"/>
            <w:bottom w:val="none" w:sz="0" w:space="0" w:color="auto"/>
            <w:right w:val="none" w:sz="0" w:space="0" w:color="auto"/>
          </w:divBdr>
        </w:div>
        <w:div w:id="1444031476">
          <w:marLeft w:val="0"/>
          <w:marRight w:val="0"/>
          <w:marTop w:val="0"/>
          <w:marBottom w:val="0"/>
          <w:divBdr>
            <w:top w:val="none" w:sz="0" w:space="0" w:color="auto"/>
            <w:left w:val="none" w:sz="0" w:space="0" w:color="auto"/>
            <w:bottom w:val="none" w:sz="0" w:space="0" w:color="auto"/>
            <w:right w:val="none" w:sz="0" w:space="0" w:color="auto"/>
          </w:divBdr>
        </w:div>
        <w:div w:id="1030565945">
          <w:marLeft w:val="0"/>
          <w:marRight w:val="0"/>
          <w:marTop w:val="0"/>
          <w:marBottom w:val="0"/>
          <w:divBdr>
            <w:top w:val="none" w:sz="0" w:space="0" w:color="auto"/>
            <w:left w:val="none" w:sz="0" w:space="0" w:color="auto"/>
            <w:bottom w:val="none" w:sz="0" w:space="0" w:color="auto"/>
            <w:right w:val="none" w:sz="0" w:space="0" w:color="auto"/>
          </w:divBdr>
        </w:div>
        <w:div w:id="334377719">
          <w:marLeft w:val="0"/>
          <w:marRight w:val="0"/>
          <w:marTop w:val="0"/>
          <w:marBottom w:val="0"/>
          <w:divBdr>
            <w:top w:val="none" w:sz="0" w:space="0" w:color="auto"/>
            <w:left w:val="none" w:sz="0" w:space="0" w:color="auto"/>
            <w:bottom w:val="none" w:sz="0" w:space="0" w:color="auto"/>
            <w:right w:val="none" w:sz="0" w:space="0" w:color="auto"/>
          </w:divBdr>
        </w:div>
        <w:div w:id="1036613314">
          <w:marLeft w:val="0"/>
          <w:marRight w:val="0"/>
          <w:marTop w:val="0"/>
          <w:marBottom w:val="0"/>
          <w:divBdr>
            <w:top w:val="none" w:sz="0" w:space="0" w:color="auto"/>
            <w:left w:val="none" w:sz="0" w:space="0" w:color="auto"/>
            <w:bottom w:val="none" w:sz="0" w:space="0" w:color="auto"/>
            <w:right w:val="none" w:sz="0" w:space="0" w:color="auto"/>
          </w:divBdr>
        </w:div>
      </w:divsChild>
    </w:div>
    <w:div w:id="859009473">
      <w:bodyDiv w:val="1"/>
      <w:marLeft w:val="0"/>
      <w:marRight w:val="0"/>
      <w:marTop w:val="0"/>
      <w:marBottom w:val="0"/>
      <w:divBdr>
        <w:top w:val="none" w:sz="0" w:space="0" w:color="auto"/>
        <w:left w:val="none" w:sz="0" w:space="0" w:color="auto"/>
        <w:bottom w:val="none" w:sz="0" w:space="0" w:color="auto"/>
        <w:right w:val="none" w:sz="0" w:space="0" w:color="auto"/>
      </w:divBdr>
    </w:div>
    <w:div w:id="983581428">
      <w:bodyDiv w:val="1"/>
      <w:marLeft w:val="0"/>
      <w:marRight w:val="0"/>
      <w:marTop w:val="0"/>
      <w:marBottom w:val="0"/>
      <w:divBdr>
        <w:top w:val="none" w:sz="0" w:space="0" w:color="auto"/>
        <w:left w:val="none" w:sz="0" w:space="0" w:color="auto"/>
        <w:bottom w:val="none" w:sz="0" w:space="0" w:color="auto"/>
        <w:right w:val="none" w:sz="0" w:space="0" w:color="auto"/>
      </w:divBdr>
    </w:div>
    <w:div w:id="1062680747">
      <w:bodyDiv w:val="1"/>
      <w:marLeft w:val="0"/>
      <w:marRight w:val="0"/>
      <w:marTop w:val="0"/>
      <w:marBottom w:val="0"/>
      <w:divBdr>
        <w:top w:val="none" w:sz="0" w:space="0" w:color="auto"/>
        <w:left w:val="none" w:sz="0" w:space="0" w:color="auto"/>
        <w:bottom w:val="none" w:sz="0" w:space="0" w:color="auto"/>
        <w:right w:val="none" w:sz="0" w:space="0" w:color="auto"/>
      </w:divBdr>
      <w:divsChild>
        <w:div w:id="888490751">
          <w:marLeft w:val="0"/>
          <w:marRight w:val="0"/>
          <w:marTop w:val="0"/>
          <w:marBottom w:val="0"/>
          <w:divBdr>
            <w:top w:val="none" w:sz="0" w:space="0" w:color="auto"/>
            <w:left w:val="none" w:sz="0" w:space="0" w:color="auto"/>
            <w:bottom w:val="none" w:sz="0" w:space="0" w:color="auto"/>
            <w:right w:val="none" w:sz="0" w:space="0" w:color="auto"/>
          </w:divBdr>
          <w:divsChild>
            <w:div w:id="355497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2840121">
      <w:bodyDiv w:val="1"/>
      <w:marLeft w:val="0"/>
      <w:marRight w:val="0"/>
      <w:marTop w:val="0"/>
      <w:marBottom w:val="0"/>
      <w:divBdr>
        <w:top w:val="none" w:sz="0" w:space="0" w:color="auto"/>
        <w:left w:val="none" w:sz="0" w:space="0" w:color="auto"/>
        <w:bottom w:val="none" w:sz="0" w:space="0" w:color="auto"/>
        <w:right w:val="none" w:sz="0" w:space="0" w:color="auto"/>
      </w:divBdr>
      <w:divsChild>
        <w:div w:id="84692284">
          <w:marLeft w:val="0"/>
          <w:marRight w:val="0"/>
          <w:marTop w:val="0"/>
          <w:marBottom w:val="0"/>
          <w:divBdr>
            <w:top w:val="none" w:sz="0" w:space="0" w:color="auto"/>
            <w:left w:val="none" w:sz="0" w:space="0" w:color="auto"/>
            <w:bottom w:val="none" w:sz="0" w:space="0" w:color="auto"/>
            <w:right w:val="none" w:sz="0" w:space="0" w:color="auto"/>
          </w:divBdr>
        </w:div>
        <w:div w:id="307713870">
          <w:marLeft w:val="0"/>
          <w:marRight w:val="0"/>
          <w:marTop w:val="0"/>
          <w:marBottom w:val="0"/>
          <w:divBdr>
            <w:top w:val="none" w:sz="0" w:space="0" w:color="auto"/>
            <w:left w:val="none" w:sz="0" w:space="0" w:color="auto"/>
            <w:bottom w:val="none" w:sz="0" w:space="0" w:color="auto"/>
            <w:right w:val="none" w:sz="0" w:space="0" w:color="auto"/>
          </w:divBdr>
        </w:div>
        <w:div w:id="1514145998">
          <w:marLeft w:val="0"/>
          <w:marRight w:val="0"/>
          <w:marTop w:val="0"/>
          <w:marBottom w:val="0"/>
          <w:divBdr>
            <w:top w:val="none" w:sz="0" w:space="0" w:color="auto"/>
            <w:left w:val="none" w:sz="0" w:space="0" w:color="auto"/>
            <w:bottom w:val="none" w:sz="0" w:space="0" w:color="auto"/>
            <w:right w:val="none" w:sz="0" w:space="0" w:color="auto"/>
          </w:divBdr>
        </w:div>
        <w:div w:id="1489706813">
          <w:marLeft w:val="0"/>
          <w:marRight w:val="0"/>
          <w:marTop w:val="0"/>
          <w:marBottom w:val="0"/>
          <w:divBdr>
            <w:top w:val="none" w:sz="0" w:space="0" w:color="auto"/>
            <w:left w:val="none" w:sz="0" w:space="0" w:color="auto"/>
            <w:bottom w:val="none" w:sz="0" w:space="0" w:color="auto"/>
            <w:right w:val="none" w:sz="0" w:space="0" w:color="auto"/>
          </w:divBdr>
        </w:div>
        <w:div w:id="130640464">
          <w:marLeft w:val="0"/>
          <w:marRight w:val="0"/>
          <w:marTop w:val="0"/>
          <w:marBottom w:val="0"/>
          <w:divBdr>
            <w:top w:val="none" w:sz="0" w:space="0" w:color="auto"/>
            <w:left w:val="none" w:sz="0" w:space="0" w:color="auto"/>
            <w:bottom w:val="none" w:sz="0" w:space="0" w:color="auto"/>
            <w:right w:val="none" w:sz="0" w:space="0" w:color="auto"/>
          </w:divBdr>
        </w:div>
        <w:div w:id="802964110">
          <w:marLeft w:val="0"/>
          <w:marRight w:val="0"/>
          <w:marTop w:val="0"/>
          <w:marBottom w:val="0"/>
          <w:divBdr>
            <w:top w:val="none" w:sz="0" w:space="0" w:color="auto"/>
            <w:left w:val="none" w:sz="0" w:space="0" w:color="auto"/>
            <w:bottom w:val="none" w:sz="0" w:space="0" w:color="auto"/>
            <w:right w:val="none" w:sz="0" w:space="0" w:color="auto"/>
          </w:divBdr>
        </w:div>
        <w:div w:id="1609502654">
          <w:marLeft w:val="0"/>
          <w:marRight w:val="0"/>
          <w:marTop w:val="0"/>
          <w:marBottom w:val="0"/>
          <w:divBdr>
            <w:top w:val="none" w:sz="0" w:space="0" w:color="auto"/>
            <w:left w:val="none" w:sz="0" w:space="0" w:color="auto"/>
            <w:bottom w:val="none" w:sz="0" w:space="0" w:color="auto"/>
            <w:right w:val="none" w:sz="0" w:space="0" w:color="auto"/>
          </w:divBdr>
        </w:div>
        <w:div w:id="1956668925">
          <w:marLeft w:val="0"/>
          <w:marRight w:val="0"/>
          <w:marTop w:val="0"/>
          <w:marBottom w:val="0"/>
          <w:divBdr>
            <w:top w:val="none" w:sz="0" w:space="0" w:color="auto"/>
            <w:left w:val="none" w:sz="0" w:space="0" w:color="auto"/>
            <w:bottom w:val="none" w:sz="0" w:space="0" w:color="auto"/>
            <w:right w:val="none" w:sz="0" w:space="0" w:color="auto"/>
          </w:divBdr>
        </w:div>
        <w:div w:id="1128939124">
          <w:marLeft w:val="0"/>
          <w:marRight w:val="0"/>
          <w:marTop w:val="0"/>
          <w:marBottom w:val="0"/>
          <w:divBdr>
            <w:top w:val="none" w:sz="0" w:space="0" w:color="auto"/>
            <w:left w:val="none" w:sz="0" w:space="0" w:color="auto"/>
            <w:bottom w:val="none" w:sz="0" w:space="0" w:color="auto"/>
            <w:right w:val="none" w:sz="0" w:space="0" w:color="auto"/>
          </w:divBdr>
        </w:div>
        <w:div w:id="1949314044">
          <w:marLeft w:val="0"/>
          <w:marRight w:val="0"/>
          <w:marTop w:val="0"/>
          <w:marBottom w:val="0"/>
          <w:divBdr>
            <w:top w:val="none" w:sz="0" w:space="0" w:color="auto"/>
            <w:left w:val="none" w:sz="0" w:space="0" w:color="auto"/>
            <w:bottom w:val="none" w:sz="0" w:space="0" w:color="auto"/>
            <w:right w:val="none" w:sz="0" w:space="0" w:color="auto"/>
          </w:divBdr>
        </w:div>
        <w:div w:id="1936013076">
          <w:marLeft w:val="0"/>
          <w:marRight w:val="0"/>
          <w:marTop w:val="0"/>
          <w:marBottom w:val="0"/>
          <w:divBdr>
            <w:top w:val="none" w:sz="0" w:space="0" w:color="auto"/>
            <w:left w:val="none" w:sz="0" w:space="0" w:color="auto"/>
            <w:bottom w:val="none" w:sz="0" w:space="0" w:color="auto"/>
            <w:right w:val="none" w:sz="0" w:space="0" w:color="auto"/>
          </w:divBdr>
        </w:div>
        <w:div w:id="131099475">
          <w:marLeft w:val="0"/>
          <w:marRight w:val="0"/>
          <w:marTop w:val="0"/>
          <w:marBottom w:val="0"/>
          <w:divBdr>
            <w:top w:val="none" w:sz="0" w:space="0" w:color="auto"/>
            <w:left w:val="none" w:sz="0" w:space="0" w:color="auto"/>
            <w:bottom w:val="none" w:sz="0" w:space="0" w:color="auto"/>
            <w:right w:val="none" w:sz="0" w:space="0" w:color="auto"/>
          </w:divBdr>
        </w:div>
        <w:div w:id="98843876">
          <w:marLeft w:val="0"/>
          <w:marRight w:val="0"/>
          <w:marTop w:val="0"/>
          <w:marBottom w:val="0"/>
          <w:divBdr>
            <w:top w:val="none" w:sz="0" w:space="0" w:color="auto"/>
            <w:left w:val="none" w:sz="0" w:space="0" w:color="auto"/>
            <w:bottom w:val="none" w:sz="0" w:space="0" w:color="auto"/>
            <w:right w:val="none" w:sz="0" w:space="0" w:color="auto"/>
          </w:divBdr>
        </w:div>
        <w:div w:id="491802287">
          <w:marLeft w:val="0"/>
          <w:marRight w:val="0"/>
          <w:marTop w:val="0"/>
          <w:marBottom w:val="0"/>
          <w:divBdr>
            <w:top w:val="none" w:sz="0" w:space="0" w:color="auto"/>
            <w:left w:val="none" w:sz="0" w:space="0" w:color="auto"/>
            <w:bottom w:val="none" w:sz="0" w:space="0" w:color="auto"/>
            <w:right w:val="none" w:sz="0" w:space="0" w:color="auto"/>
          </w:divBdr>
        </w:div>
        <w:div w:id="682513052">
          <w:marLeft w:val="0"/>
          <w:marRight w:val="0"/>
          <w:marTop w:val="0"/>
          <w:marBottom w:val="0"/>
          <w:divBdr>
            <w:top w:val="none" w:sz="0" w:space="0" w:color="auto"/>
            <w:left w:val="none" w:sz="0" w:space="0" w:color="auto"/>
            <w:bottom w:val="none" w:sz="0" w:space="0" w:color="auto"/>
            <w:right w:val="none" w:sz="0" w:space="0" w:color="auto"/>
          </w:divBdr>
        </w:div>
        <w:div w:id="1174957532">
          <w:marLeft w:val="0"/>
          <w:marRight w:val="0"/>
          <w:marTop w:val="0"/>
          <w:marBottom w:val="0"/>
          <w:divBdr>
            <w:top w:val="none" w:sz="0" w:space="0" w:color="auto"/>
            <w:left w:val="none" w:sz="0" w:space="0" w:color="auto"/>
            <w:bottom w:val="none" w:sz="0" w:space="0" w:color="auto"/>
            <w:right w:val="none" w:sz="0" w:space="0" w:color="auto"/>
          </w:divBdr>
        </w:div>
        <w:div w:id="666329371">
          <w:marLeft w:val="0"/>
          <w:marRight w:val="0"/>
          <w:marTop w:val="0"/>
          <w:marBottom w:val="0"/>
          <w:divBdr>
            <w:top w:val="none" w:sz="0" w:space="0" w:color="auto"/>
            <w:left w:val="none" w:sz="0" w:space="0" w:color="auto"/>
            <w:bottom w:val="none" w:sz="0" w:space="0" w:color="auto"/>
            <w:right w:val="none" w:sz="0" w:space="0" w:color="auto"/>
          </w:divBdr>
        </w:div>
        <w:div w:id="1982880329">
          <w:marLeft w:val="0"/>
          <w:marRight w:val="0"/>
          <w:marTop w:val="0"/>
          <w:marBottom w:val="0"/>
          <w:divBdr>
            <w:top w:val="none" w:sz="0" w:space="0" w:color="auto"/>
            <w:left w:val="none" w:sz="0" w:space="0" w:color="auto"/>
            <w:bottom w:val="none" w:sz="0" w:space="0" w:color="auto"/>
            <w:right w:val="none" w:sz="0" w:space="0" w:color="auto"/>
          </w:divBdr>
        </w:div>
      </w:divsChild>
    </w:div>
    <w:div w:id="1271664058">
      <w:bodyDiv w:val="1"/>
      <w:marLeft w:val="0"/>
      <w:marRight w:val="0"/>
      <w:marTop w:val="0"/>
      <w:marBottom w:val="0"/>
      <w:divBdr>
        <w:top w:val="none" w:sz="0" w:space="0" w:color="auto"/>
        <w:left w:val="none" w:sz="0" w:space="0" w:color="auto"/>
        <w:bottom w:val="none" w:sz="0" w:space="0" w:color="auto"/>
        <w:right w:val="none" w:sz="0" w:space="0" w:color="auto"/>
      </w:divBdr>
    </w:div>
    <w:div w:id="1339579220">
      <w:bodyDiv w:val="1"/>
      <w:marLeft w:val="0"/>
      <w:marRight w:val="0"/>
      <w:marTop w:val="0"/>
      <w:marBottom w:val="0"/>
      <w:divBdr>
        <w:top w:val="none" w:sz="0" w:space="0" w:color="auto"/>
        <w:left w:val="none" w:sz="0" w:space="0" w:color="auto"/>
        <w:bottom w:val="none" w:sz="0" w:space="0" w:color="auto"/>
        <w:right w:val="none" w:sz="0" w:space="0" w:color="auto"/>
      </w:divBdr>
      <w:divsChild>
        <w:div w:id="1130636546">
          <w:marLeft w:val="0"/>
          <w:marRight w:val="0"/>
          <w:marTop w:val="0"/>
          <w:marBottom w:val="0"/>
          <w:divBdr>
            <w:top w:val="none" w:sz="0" w:space="0" w:color="auto"/>
            <w:left w:val="none" w:sz="0" w:space="0" w:color="auto"/>
            <w:bottom w:val="none" w:sz="0" w:space="0" w:color="auto"/>
            <w:right w:val="none" w:sz="0" w:space="0" w:color="auto"/>
          </w:divBdr>
          <w:divsChild>
            <w:div w:id="193615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2221223">
      <w:bodyDiv w:val="1"/>
      <w:marLeft w:val="0"/>
      <w:marRight w:val="0"/>
      <w:marTop w:val="0"/>
      <w:marBottom w:val="0"/>
      <w:divBdr>
        <w:top w:val="none" w:sz="0" w:space="0" w:color="auto"/>
        <w:left w:val="none" w:sz="0" w:space="0" w:color="auto"/>
        <w:bottom w:val="none" w:sz="0" w:space="0" w:color="auto"/>
        <w:right w:val="none" w:sz="0" w:space="0" w:color="auto"/>
      </w:divBdr>
      <w:divsChild>
        <w:div w:id="1851800172">
          <w:marLeft w:val="0"/>
          <w:marRight w:val="0"/>
          <w:marTop w:val="0"/>
          <w:marBottom w:val="0"/>
          <w:divBdr>
            <w:top w:val="none" w:sz="0" w:space="0" w:color="auto"/>
            <w:left w:val="none" w:sz="0" w:space="0" w:color="auto"/>
            <w:bottom w:val="none" w:sz="0" w:space="0" w:color="auto"/>
            <w:right w:val="none" w:sz="0" w:space="0" w:color="auto"/>
          </w:divBdr>
          <w:divsChild>
            <w:div w:id="1934320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3035350">
      <w:bodyDiv w:val="1"/>
      <w:marLeft w:val="0"/>
      <w:marRight w:val="0"/>
      <w:marTop w:val="0"/>
      <w:marBottom w:val="0"/>
      <w:divBdr>
        <w:top w:val="none" w:sz="0" w:space="0" w:color="auto"/>
        <w:left w:val="none" w:sz="0" w:space="0" w:color="auto"/>
        <w:bottom w:val="none" w:sz="0" w:space="0" w:color="auto"/>
        <w:right w:val="none" w:sz="0" w:space="0" w:color="auto"/>
      </w:divBdr>
      <w:divsChild>
        <w:div w:id="1569262389">
          <w:marLeft w:val="0"/>
          <w:marRight w:val="0"/>
          <w:marTop w:val="0"/>
          <w:marBottom w:val="0"/>
          <w:divBdr>
            <w:top w:val="none" w:sz="0" w:space="0" w:color="auto"/>
            <w:left w:val="none" w:sz="0" w:space="0" w:color="auto"/>
            <w:bottom w:val="none" w:sz="0" w:space="0" w:color="auto"/>
            <w:right w:val="none" w:sz="0" w:space="0" w:color="auto"/>
          </w:divBdr>
          <w:divsChild>
            <w:div w:id="116624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3609351">
      <w:bodyDiv w:val="1"/>
      <w:marLeft w:val="0"/>
      <w:marRight w:val="0"/>
      <w:marTop w:val="0"/>
      <w:marBottom w:val="0"/>
      <w:divBdr>
        <w:top w:val="none" w:sz="0" w:space="0" w:color="auto"/>
        <w:left w:val="none" w:sz="0" w:space="0" w:color="auto"/>
        <w:bottom w:val="none" w:sz="0" w:space="0" w:color="auto"/>
        <w:right w:val="none" w:sz="0" w:space="0" w:color="auto"/>
      </w:divBdr>
      <w:divsChild>
        <w:div w:id="1124424997">
          <w:marLeft w:val="0"/>
          <w:marRight w:val="0"/>
          <w:marTop w:val="0"/>
          <w:marBottom w:val="0"/>
          <w:divBdr>
            <w:top w:val="none" w:sz="0" w:space="0" w:color="auto"/>
            <w:left w:val="none" w:sz="0" w:space="0" w:color="auto"/>
            <w:bottom w:val="none" w:sz="0" w:space="0" w:color="auto"/>
            <w:right w:val="none" w:sz="0" w:space="0" w:color="auto"/>
          </w:divBdr>
          <w:divsChild>
            <w:div w:id="1612131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5032581">
      <w:bodyDiv w:val="1"/>
      <w:marLeft w:val="0"/>
      <w:marRight w:val="0"/>
      <w:marTop w:val="0"/>
      <w:marBottom w:val="0"/>
      <w:divBdr>
        <w:top w:val="none" w:sz="0" w:space="0" w:color="auto"/>
        <w:left w:val="none" w:sz="0" w:space="0" w:color="auto"/>
        <w:bottom w:val="none" w:sz="0" w:space="0" w:color="auto"/>
        <w:right w:val="none" w:sz="0" w:space="0" w:color="auto"/>
      </w:divBdr>
      <w:divsChild>
        <w:div w:id="1376664433">
          <w:marLeft w:val="0"/>
          <w:marRight w:val="0"/>
          <w:marTop w:val="0"/>
          <w:marBottom w:val="0"/>
          <w:divBdr>
            <w:top w:val="none" w:sz="0" w:space="0" w:color="auto"/>
            <w:left w:val="none" w:sz="0" w:space="0" w:color="auto"/>
            <w:bottom w:val="none" w:sz="0" w:space="0" w:color="auto"/>
            <w:right w:val="none" w:sz="0" w:space="0" w:color="auto"/>
          </w:divBdr>
          <w:divsChild>
            <w:div w:id="1222328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273577">
      <w:bodyDiv w:val="1"/>
      <w:marLeft w:val="0"/>
      <w:marRight w:val="0"/>
      <w:marTop w:val="0"/>
      <w:marBottom w:val="0"/>
      <w:divBdr>
        <w:top w:val="none" w:sz="0" w:space="0" w:color="auto"/>
        <w:left w:val="none" w:sz="0" w:space="0" w:color="auto"/>
        <w:bottom w:val="none" w:sz="0" w:space="0" w:color="auto"/>
        <w:right w:val="none" w:sz="0" w:space="0" w:color="auto"/>
      </w:divBdr>
      <w:divsChild>
        <w:div w:id="891580846">
          <w:marLeft w:val="0"/>
          <w:marRight w:val="0"/>
          <w:marTop w:val="0"/>
          <w:marBottom w:val="0"/>
          <w:divBdr>
            <w:top w:val="none" w:sz="0" w:space="0" w:color="auto"/>
            <w:left w:val="none" w:sz="0" w:space="0" w:color="auto"/>
            <w:bottom w:val="none" w:sz="0" w:space="0" w:color="auto"/>
            <w:right w:val="none" w:sz="0" w:space="0" w:color="auto"/>
          </w:divBdr>
        </w:div>
        <w:div w:id="1210070412">
          <w:marLeft w:val="0"/>
          <w:marRight w:val="0"/>
          <w:marTop w:val="0"/>
          <w:marBottom w:val="0"/>
          <w:divBdr>
            <w:top w:val="none" w:sz="0" w:space="0" w:color="auto"/>
            <w:left w:val="none" w:sz="0" w:space="0" w:color="auto"/>
            <w:bottom w:val="none" w:sz="0" w:space="0" w:color="auto"/>
            <w:right w:val="none" w:sz="0" w:space="0" w:color="auto"/>
          </w:divBdr>
        </w:div>
        <w:div w:id="1240404026">
          <w:marLeft w:val="0"/>
          <w:marRight w:val="0"/>
          <w:marTop w:val="0"/>
          <w:marBottom w:val="0"/>
          <w:divBdr>
            <w:top w:val="none" w:sz="0" w:space="0" w:color="auto"/>
            <w:left w:val="none" w:sz="0" w:space="0" w:color="auto"/>
            <w:bottom w:val="none" w:sz="0" w:space="0" w:color="auto"/>
            <w:right w:val="none" w:sz="0" w:space="0" w:color="auto"/>
          </w:divBdr>
        </w:div>
        <w:div w:id="203980516">
          <w:marLeft w:val="0"/>
          <w:marRight w:val="0"/>
          <w:marTop w:val="0"/>
          <w:marBottom w:val="0"/>
          <w:divBdr>
            <w:top w:val="none" w:sz="0" w:space="0" w:color="auto"/>
            <w:left w:val="none" w:sz="0" w:space="0" w:color="auto"/>
            <w:bottom w:val="none" w:sz="0" w:space="0" w:color="auto"/>
            <w:right w:val="none" w:sz="0" w:space="0" w:color="auto"/>
          </w:divBdr>
        </w:div>
        <w:div w:id="657420608">
          <w:marLeft w:val="0"/>
          <w:marRight w:val="0"/>
          <w:marTop w:val="0"/>
          <w:marBottom w:val="0"/>
          <w:divBdr>
            <w:top w:val="none" w:sz="0" w:space="0" w:color="auto"/>
            <w:left w:val="none" w:sz="0" w:space="0" w:color="auto"/>
            <w:bottom w:val="none" w:sz="0" w:space="0" w:color="auto"/>
            <w:right w:val="none" w:sz="0" w:space="0" w:color="auto"/>
          </w:divBdr>
        </w:div>
        <w:div w:id="1438984348">
          <w:marLeft w:val="0"/>
          <w:marRight w:val="0"/>
          <w:marTop w:val="0"/>
          <w:marBottom w:val="0"/>
          <w:divBdr>
            <w:top w:val="none" w:sz="0" w:space="0" w:color="auto"/>
            <w:left w:val="none" w:sz="0" w:space="0" w:color="auto"/>
            <w:bottom w:val="none" w:sz="0" w:space="0" w:color="auto"/>
            <w:right w:val="none" w:sz="0" w:space="0" w:color="auto"/>
          </w:divBdr>
        </w:div>
        <w:div w:id="1926180908">
          <w:marLeft w:val="0"/>
          <w:marRight w:val="0"/>
          <w:marTop w:val="0"/>
          <w:marBottom w:val="0"/>
          <w:divBdr>
            <w:top w:val="none" w:sz="0" w:space="0" w:color="auto"/>
            <w:left w:val="none" w:sz="0" w:space="0" w:color="auto"/>
            <w:bottom w:val="none" w:sz="0" w:space="0" w:color="auto"/>
            <w:right w:val="none" w:sz="0" w:space="0" w:color="auto"/>
          </w:divBdr>
        </w:div>
        <w:div w:id="324864274">
          <w:marLeft w:val="0"/>
          <w:marRight w:val="0"/>
          <w:marTop w:val="0"/>
          <w:marBottom w:val="0"/>
          <w:divBdr>
            <w:top w:val="none" w:sz="0" w:space="0" w:color="auto"/>
            <w:left w:val="none" w:sz="0" w:space="0" w:color="auto"/>
            <w:bottom w:val="none" w:sz="0" w:space="0" w:color="auto"/>
            <w:right w:val="none" w:sz="0" w:space="0" w:color="auto"/>
          </w:divBdr>
        </w:div>
        <w:div w:id="318774987">
          <w:marLeft w:val="0"/>
          <w:marRight w:val="0"/>
          <w:marTop w:val="0"/>
          <w:marBottom w:val="0"/>
          <w:divBdr>
            <w:top w:val="none" w:sz="0" w:space="0" w:color="auto"/>
            <w:left w:val="none" w:sz="0" w:space="0" w:color="auto"/>
            <w:bottom w:val="none" w:sz="0" w:space="0" w:color="auto"/>
            <w:right w:val="none" w:sz="0" w:space="0" w:color="auto"/>
          </w:divBdr>
        </w:div>
        <w:div w:id="1561557309">
          <w:marLeft w:val="0"/>
          <w:marRight w:val="0"/>
          <w:marTop w:val="0"/>
          <w:marBottom w:val="0"/>
          <w:divBdr>
            <w:top w:val="none" w:sz="0" w:space="0" w:color="auto"/>
            <w:left w:val="none" w:sz="0" w:space="0" w:color="auto"/>
            <w:bottom w:val="none" w:sz="0" w:space="0" w:color="auto"/>
            <w:right w:val="none" w:sz="0" w:space="0" w:color="auto"/>
          </w:divBdr>
        </w:div>
        <w:div w:id="1057239800">
          <w:marLeft w:val="0"/>
          <w:marRight w:val="0"/>
          <w:marTop w:val="0"/>
          <w:marBottom w:val="0"/>
          <w:divBdr>
            <w:top w:val="none" w:sz="0" w:space="0" w:color="auto"/>
            <w:left w:val="none" w:sz="0" w:space="0" w:color="auto"/>
            <w:bottom w:val="none" w:sz="0" w:space="0" w:color="auto"/>
            <w:right w:val="none" w:sz="0" w:space="0" w:color="auto"/>
          </w:divBdr>
        </w:div>
      </w:divsChild>
    </w:div>
    <w:div w:id="2062515566">
      <w:bodyDiv w:val="1"/>
      <w:marLeft w:val="0"/>
      <w:marRight w:val="0"/>
      <w:marTop w:val="0"/>
      <w:marBottom w:val="0"/>
      <w:divBdr>
        <w:top w:val="none" w:sz="0" w:space="0" w:color="auto"/>
        <w:left w:val="none" w:sz="0" w:space="0" w:color="auto"/>
        <w:bottom w:val="none" w:sz="0" w:space="0" w:color="auto"/>
        <w:right w:val="none" w:sz="0" w:space="0" w:color="auto"/>
      </w:divBdr>
      <w:divsChild>
        <w:div w:id="242027584">
          <w:marLeft w:val="0"/>
          <w:marRight w:val="0"/>
          <w:marTop w:val="0"/>
          <w:marBottom w:val="0"/>
          <w:divBdr>
            <w:top w:val="none" w:sz="0" w:space="0" w:color="auto"/>
            <w:left w:val="none" w:sz="0" w:space="0" w:color="auto"/>
            <w:bottom w:val="none" w:sz="0" w:space="0" w:color="auto"/>
            <w:right w:val="none" w:sz="0" w:space="0" w:color="auto"/>
          </w:divBdr>
          <w:divsChild>
            <w:div w:id="176969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1824398">
      <w:bodyDiv w:val="1"/>
      <w:marLeft w:val="0"/>
      <w:marRight w:val="0"/>
      <w:marTop w:val="0"/>
      <w:marBottom w:val="0"/>
      <w:divBdr>
        <w:top w:val="none" w:sz="0" w:space="0" w:color="auto"/>
        <w:left w:val="none" w:sz="0" w:space="0" w:color="auto"/>
        <w:bottom w:val="none" w:sz="0" w:space="0" w:color="auto"/>
        <w:right w:val="none" w:sz="0" w:space="0" w:color="auto"/>
      </w:divBdr>
      <w:divsChild>
        <w:div w:id="20400870">
          <w:marLeft w:val="0"/>
          <w:marRight w:val="0"/>
          <w:marTop w:val="0"/>
          <w:marBottom w:val="0"/>
          <w:divBdr>
            <w:top w:val="none" w:sz="0" w:space="0" w:color="auto"/>
            <w:left w:val="none" w:sz="0" w:space="0" w:color="auto"/>
            <w:bottom w:val="none" w:sz="0" w:space="0" w:color="auto"/>
            <w:right w:val="none" w:sz="0" w:space="0" w:color="auto"/>
          </w:divBdr>
          <w:divsChild>
            <w:div w:id="1008947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n.wikipedia.org/wiki/Essays_(Montaigne)" TargetMode="External"/><Relationship Id="rId18" Type="http://schemas.openxmlformats.org/officeDocument/2006/relationships/hyperlink" Target="https://en.wikipedia.org/wiki/Argument" TargetMode="External"/><Relationship Id="rId26" Type="http://schemas.openxmlformats.org/officeDocument/2006/relationships/hyperlink" Target="https://en.wikipedia.org/wiki/Prose" TargetMode="External"/><Relationship Id="rId39" Type="http://schemas.openxmlformats.org/officeDocument/2006/relationships/hyperlink" Target="https://en.wikipedia.org/wiki/Domain_of_knowledge" TargetMode="External"/><Relationship Id="rId3" Type="http://schemas.openxmlformats.org/officeDocument/2006/relationships/settings" Target="settings.xml"/><Relationship Id="rId21" Type="http://schemas.openxmlformats.org/officeDocument/2006/relationships/hyperlink" Target="https://en.wikipedia.org/wiki/Pamphlet" TargetMode="External"/><Relationship Id="rId34" Type="http://schemas.openxmlformats.org/officeDocument/2006/relationships/hyperlink" Target="https://en.wikipedia.org/wiki/Essay" TargetMode="External"/><Relationship Id="rId42" Type="http://schemas.openxmlformats.org/officeDocument/2006/relationships/hyperlink" Target="https://en.wikipedia.org/wiki/Synonym" TargetMode="External"/><Relationship Id="rId47" Type="http://schemas.openxmlformats.org/officeDocument/2006/relationships/hyperlink" Target="https://en.wikipedia.org/wiki/Terminology" TargetMode="External"/><Relationship Id="rId50" Type="http://schemas.openxmlformats.org/officeDocument/2006/relationships/theme" Target="theme/theme1.xml"/><Relationship Id="rId7" Type="http://schemas.openxmlformats.org/officeDocument/2006/relationships/image" Target="media/image1.jpeg"/><Relationship Id="rId12" Type="http://schemas.openxmlformats.org/officeDocument/2006/relationships/hyperlink" Target="https://en.wikipedia.org/wiki/Jacques_Amyot" TargetMode="External"/><Relationship Id="rId17" Type="http://schemas.openxmlformats.org/officeDocument/2006/relationships/hyperlink" Target="https://en.wikipedia.org/wiki/Oxford_English_Dictionary" TargetMode="External"/><Relationship Id="rId25" Type="http://schemas.openxmlformats.org/officeDocument/2006/relationships/hyperlink" Target="https://en.wikipedia.org/wiki/Arguments" TargetMode="External"/><Relationship Id="rId33" Type="http://schemas.openxmlformats.org/officeDocument/2006/relationships/hyperlink" Target="https://en.wikipedia.org/wiki/University" TargetMode="External"/><Relationship Id="rId38" Type="http://schemas.openxmlformats.org/officeDocument/2006/relationships/hyperlink" Target="https://en.wikipedia.org/wiki/Term_(language)" TargetMode="External"/><Relationship Id="rId46" Type="http://schemas.openxmlformats.org/officeDocument/2006/relationships/hyperlink" Target="https://en.wikipedia.org/wiki/Text_processing" TargetMode="External"/><Relationship Id="rId2" Type="http://schemas.openxmlformats.org/officeDocument/2006/relationships/styles" Target="styles.xml"/><Relationship Id="rId16" Type="http://schemas.openxmlformats.org/officeDocument/2006/relationships/hyperlink" Target="https://en.wikipedia.org/wiki/Ben_Jonson" TargetMode="External"/><Relationship Id="rId20" Type="http://schemas.openxmlformats.org/officeDocument/2006/relationships/hyperlink" Target="https://en.wikipedia.org/wiki/Article_(publishing)" TargetMode="External"/><Relationship Id="rId29" Type="http://schemas.openxmlformats.org/officeDocument/2006/relationships/hyperlink" Target="https://en.wikipedia.org/wiki/An_Essay_Concerning_Human_Understanding" TargetMode="External"/><Relationship Id="rId41" Type="http://schemas.openxmlformats.org/officeDocument/2006/relationships/hyperlink" Target="https://en.wikipedia.org/wiki/Book"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n.wikipedia.org/wiki/Plutarch" TargetMode="External"/><Relationship Id="rId24" Type="http://schemas.openxmlformats.org/officeDocument/2006/relationships/hyperlink" Target="https://en.wikipedia.org/wiki/Manifestos" TargetMode="External"/><Relationship Id="rId32" Type="http://schemas.openxmlformats.org/officeDocument/2006/relationships/hyperlink" Target="https://en.wikipedia.org/wiki/Admissions_essay" TargetMode="External"/><Relationship Id="rId37" Type="http://schemas.openxmlformats.org/officeDocument/2006/relationships/hyperlink" Target="https://en.wikipedia.org/wiki/Photo_caption" TargetMode="External"/><Relationship Id="rId40" Type="http://schemas.openxmlformats.org/officeDocument/2006/relationships/hyperlink" Target="https://en.wikipedia.org/wiki/Definition" TargetMode="External"/><Relationship Id="rId45" Type="http://schemas.openxmlformats.org/officeDocument/2006/relationships/hyperlink" Target="https://en.wikipedia.org/wiki/Defining_dictionary" TargetMode="External"/><Relationship Id="rId5" Type="http://schemas.openxmlformats.org/officeDocument/2006/relationships/footnotes" Target="footnotes.xml"/><Relationship Id="rId15" Type="http://schemas.openxmlformats.org/officeDocument/2006/relationships/hyperlink" Target="https://en.wikipedia.org/wiki/Essays_(Francis_Bacon)" TargetMode="External"/><Relationship Id="rId23" Type="http://schemas.openxmlformats.org/officeDocument/2006/relationships/hyperlink" Target="https://en.wikipedia.org/wiki/Literary_criticism" TargetMode="External"/><Relationship Id="rId28" Type="http://schemas.openxmlformats.org/officeDocument/2006/relationships/hyperlink" Target="https://en.wikipedia.org/wiki/John_Locke" TargetMode="External"/><Relationship Id="rId36" Type="http://schemas.openxmlformats.org/officeDocument/2006/relationships/hyperlink" Target="https://en.wikipedia.org/wiki/Photographs" TargetMode="External"/><Relationship Id="rId49" Type="http://schemas.openxmlformats.org/officeDocument/2006/relationships/fontTable" Target="fontTable.xml"/><Relationship Id="rId10" Type="http://schemas.openxmlformats.org/officeDocument/2006/relationships/hyperlink" Target="https://en.wikipedia.org/wiki/Commonplacing" TargetMode="External"/><Relationship Id="rId19" Type="http://schemas.openxmlformats.org/officeDocument/2006/relationships/hyperlink" Target="https://en.wikipedia.org/wiki/Term_paper" TargetMode="External"/><Relationship Id="rId31" Type="http://schemas.openxmlformats.org/officeDocument/2006/relationships/hyperlink" Target="https://en.wikipedia.org/wiki/An_Essay_on_the_Principle_of_Population" TargetMode="External"/><Relationship Id="rId44" Type="http://schemas.openxmlformats.org/officeDocument/2006/relationships/hyperlink" Target="https://en.wikipedia.org/wiki/Ontology" TargetMode="External"/><Relationship Id="rId4" Type="http://schemas.openxmlformats.org/officeDocument/2006/relationships/webSettings" Target="webSettings.xml"/><Relationship Id="rId9" Type="http://schemas.openxmlformats.org/officeDocument/2006/relationships/hyperlink" Target="https://en.wikipedia.org/wiki/Michel_de_Montaigne" TargetMode="External"/><Relationship Id="rId14" Type="http://schemas.openxmlformats.org/officeDocument/2006/relationships/hyperlink" Target="https://en.wikipedia.org/wiki/Francis_Bacon" TargetMode="External"/><Relationship Id="rId22" Type="http://schemas.openxmlformats.org/officeDocument/2006/relationships/hyperlink" Target="https://en.wikipedia.org/wiki/Short_story" TargetMode="External"/><Relationship Id="rId27" Type="http://schemas.openxmlformats.org/officeDocument/2006/relationships/hyperlink" Target="https://en.wikipedia.org/wiki/Poetry" TargetMode="External"/><Relationship Id="rId30" Type="http://schemas.openxmlformats.org/officeDocument/2006/relationships/hyperlink" Target="https://en.wikipedia.org/wiki/Thomas_Malthus" TargetMode="External"/><Relationship Id="rId35" Type="http://schemas.openxmlformats.org/officeDocument/2006/relationships/hyperlink" Target="https://en.wikipedia.org/wiki/Photo_essay" TargetMode="External"/><Relationship Id="rId43" Type="http://schemas.openxmlformats.org/officeDocument/2006/relationships/hyperlink" Target="https://en.wikipedia.org/wiki/Concept" TargetMode="External"/><Relationship Id="rId48" Type="http://schemas.openxmlformats.org/officeDocument/2006/relationships/hyperlink" Target="https://en.wikipedia.org/wiki/Hypernym" TargetMode="External"/><Relationship Id="rId8" Type="http://schemas.openxmlformats.org/officeDocument/2006/relationships/footer" Target="footer1.xml"/><Relationship Id="rId51"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375</TotalTime>
  <Pages>1</Pages>
  <Words>10271</Words>
  <Characters>58547</Characters>
  <Application>Microsoft Office Word</Application>
  <DocSecurity>0</DocSecurity>
  <Lines>487</Lines>
  <Paragraphs>137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68681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40</cp:revision>
  <cp:lastPrinted>2020-02-27T12:49:00Z</cp:lastPrinted>
  <dcterms:created xsi:type="dcterms:W3CDTF">2019-04-08T09:50:00Z</dcterms:created>
  <dcterms:modified xsi:type="dcterms:W3CDTF">2020-02-27T12:52:00Z</dcterms:modified>
</cp:coreProperties>
</file>